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Муниципальное бюджетное дошкольное образовательное учреждение</w:t>
      </w:r>
    </w:p>
    <w:p w:rsidR="001D29A4" w:rsidRPr="001D29A4" w:rsidRDefault="00135524" w:rsidP="001D29A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«Детский сад № 114</w:t>
      </w:r>
      <w:r w:rsidR="001D29A4" w:rsidRPr="001D29A4">
        <w:rPr>
          <w:rFonts w:ascii="Times New Roman" w:eastAsia="Times New Roman" w:hAnsi="Times New Roman" w:cs="Times New Roman"/>
          <w:sz w:val="28"/>
          <w:szCs w:val="28"/>
        </w:rPr>
        <w:t xml:space="preserve"> комбинированного  вида» Советского района </w:t>
      </w:r>
      <w:proofErr w:type="gramStart"/>
      <w:r w:rsidR="001D29A4" w:rsidRPr="001D29A4">
        <w:rPr>
          <w:rFonts w:ascii="Times New Roman" w:eastAsia="Times New Roman" w:hAnsi="Times New Roman" w:cs="Times New Roman"/>
          <w:sz w:val="28"/>
          <w:szCs w:val="28"/>
        </w:rPr>
        <w:t>г</w:t>
      </w:r>
      <w:proofErr w:type="gramEnd"/>
      <w:r w:rsidR="001D29A4" w:rsidRPr="001D29A4">
        <w:rPr>
          <w:rFonts w:ascii="Times New Roman" w:eastAsia="Times New Roman" w:hAnsi="Times New Roman" w:cs="Times New Roman"/>
          <w:sz w:val="28"/>
          <w:szCs w:val="28"/>
        </w:rPr>
        <w:t>. Казани</w:t>
      </w:r>
    </w:p>
    <w:p w:rsidR="001D29A4" w:rsidRPr="001D29A4" w:rsidRDefault="001D29A4" w:rsidP="001D29A4">
      <w:pPr>
        <w:spacing w:after="200" w:line="276" w:lineRule="auto"/>
        <w:jc w:val="both"/>
        <w:rPr>
          <w:rFonts w:ascii="Times New Roman" w:eastAsia="Times New Roman" w:hAnsi="Times New Roman" w:cs="Times New Roman"/>
          <w:b/>
          <w:sz w:val="28"/>
          <w:szCs w:val="28"/>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F23687" w:rsidP="001D29A4">
      <w:pPr>
        <w:spacing w:after="200" w:line="276" w:lineRule="auto"/>
        <w:rPr>
          <w:rFonts w:ascii="Calibri" w:eastAsia="Calibri" w:hAnsi="Calibri" w:cs="Times New Roman"/>
          <w:lang w:eastAsia="ru-RU"/>
        </w:rPr>
      </w:pPr>
      <w:r>
        <w:rPr>
          <w:rFonts w:ascii="Calibri" w:eastAsia="Calibri" w:hAnsi="Calibri" w:cs="Times New Roman"/>
          <w:noProof/>
          <w:lang w:eastAsia="ru-RU"/>
        </w:rPr>
        <w:pict>
          <v:shapetype id="_x0000_t202" coordsize="21600,21600" o:spt="202" path="m,l,21600r21600,l21600,xe">
            <v:stroke joinstyle="miter"/>
            <v:path gradientshapeok="t" o:connecttype="rect"/>
          </v:shapetype>
          <v:shape id="Надпись 3" o:spid="_x0000_s1026" type="#_x0000_t202" style="position:absolute;margin-left:0;margin-top:0;width:523.3pt;height:266.75pt;z-index:25165926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" filled="f" stroked="f">
            <v:path arrowok="t"/>
            <v:textbox style="mso-fit-shape-to-text:t">
              <w:txbxContent>
                <w:p w:rsidR="001D29A4" w:rsidRPr="00AE7D2B" w:rsidRDefault="001D29A4" w:rsidP="001D29A4">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1D29A4" w:rsidRPr="00BF47EF" w:rsidRDefault="001D29A4" w:rsidP="001D29A4">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Муниципального  бюджетного дошкольного образовательного учреждения</w:t>
                  </w:r>
                </w:p>
                <w:p w:rsidR="001D29A4" w:rsidRDefault="001D29A4" w:rsidP="001D29A4">
                  <w:pPr>
                    <w:spacing w:before="100" w:beforeAutospacing="1" w:after="100" w:afterAutospacing="1" w:line="240" w:lineRule="auto"/>
                    <w:jc w:val="center"/>
                    <w:rPr>
                      <w:rFonts w:ascii="Times New Roman" w:eastAsia="Times New Roman" w:hAnsi="Times New Roman"/>
                      <w:sz w:val="28"/>
                      <w:szCs w:val="28"/>
                    </w:rPr>
                  </w:pPr>
                  <w:r w:rsidRPr="00BF47EF">
                    <w:rPr>
                      <w:rFonts w:ascii="Times New Roman" w:eastAsia="Times New Roman" w:hAnsi="Times New Roman"/>
                      <w:sz w:val="28"/>
                      <w:szCs w:val="28"/>
                    </w:rPr>
                    <w:t xml:space="preserve">«Детский сад № </w:t>
                  </w:r>
                  <w:r w:rsidR="00135524">
                    <w:rPr>
                      <w:rFonts w:ascii="Times New Roman" w:eastAsia="Times New Roman" w:hAnsi="Times New Roman"/>
                      <w:sz w:val="28"/>
                      <w:szCs w:val="28"/>
                    </w:rPr>
                    <w:t xml:space="preserve">114 </w:t>
                  </w:r>
                  <w:r>
                    <w:rPr>
                      <w:rFonts w:ascii="Times New Roman" w:eastAsia="Times New Roman" w:hAnsi="Times New Roman"/>
                      <w:sz w:val="28"/>
                      <w:szCs w:val="28"/>
                    </w:rPr>
                    <w:t xml:space="preserve">комбинированного </w:t>
                  </w:r>
                  <w:r w:rsidRPr="00BF47EF">
                    <w:rPr>
                      <w:rFonts w:ascii="Times New Roman" w:eastAsia="Times New Roman" w:hAnsi="Times New Roman"/>
                      <w:sz w:val="28"/>
                      <w:szCs w:val="28"/>
                    </w:rPr>
                    <w:t xml:space="preserve"> вида» </w:t>
                  </w:r>
                </w:p>
                <w:p w:rsidR="001D29A4" w:rsidRPr="008D220C" w:rsidRDefault="0013552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proofErr w:type="spellStart"/>
                  <w:r>
                    <w:rPr>
                      <w:rFonts w:ascii="Times New Roman" w:eastAsia="Times New Roman" w:hAnsi="Times New Roman"/>
                      <w:b/>
                      <w:bCs/>
                      <w:color w:val="000000"/>
                      <w:sz w:val="28"/>
                      <w:szCs w:val="28"/>
                      <w:lang w:eastAsia="ru-RU"/>
                    </w:rPr>
                    <w:t>Ахметшина</w:t>
                  </w:r>
                  <w:proofErr w:type="spell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Илгизара</w:t>
                  </w:r>
                  <w:proofErr w:type="spell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Вахитовича</w:t>
                  </w:r>
                  <w:proofErr w:type="spellEnd"/>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2014-2015</w:t>
                  </w:r>
                  <w:r w:rsidRPr="008D220C">
                    <w:rPr>
                      <w:rFonts w:ascii="Times New Roman" w:eastAsia="Times New Roman" w:hAnsi="Times New Roman"/>
                      <w:color w:val="000000"/>
                      <w:sz w:val="28"/>
                      <w:szCs w:val="28"/>
                      <w:lang w:eastAsia="ru-RU"/>
                    </w:rPr>
                    <w:t xml:space="preserve"> учебный год</w:t>
                  </w:r>
                </w:p>
                <w:p w:rsidR="001D29A4" w:rsidRPr="00AF5F6D" w:rsidRDefault="001D29A4" w:rsidP="001D29A4">
                  <w:pPr>
                    <w:rPr>
                      <w:b/>
                      <w:sz w:val="72"/>
                      <w:szCs w:val="72"/>
                    </w:rPr>
                  </w:pPr>
                </w:p>
              </w:txbxContent>
            </v:textbox>
          </v:shape>
        </w:pict>
      </w: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264"/>
        <w:gridCol w:w="444"/>
        <w:gridCol w:w="1871"/>
        <w:gridCol w:w="435"/>
        <w:gridCol w:w="530"/>
        <w:gridCol w:w="1133"/>
        <w:gridCol w:w="3544"/>
      </w:tblGrid>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r w:rsidRPr="001D29A4">
              <w:rPr>
                <w:rFonts w:ascii="Times New Roman" w:eastAsia="Calibri" w:hAnsi="Times New Roman" w:cs="Times New Roman"/>
                <w:b/>
                <w:sz w:val="24"/>
                <w:szCs w:val="24"/>
                <w:lang w:eastAsia="ru-RU"/>
              </w:rPr>
              <w:t>1.ОБЩАЯ ХАРАКТЕРИСТИКА ОБРАЗОВАТЕЛЬНОГО УЧРЕЖДЕНИЯ</w:t>
            </w:r>
          </w:p>
          <w:p w:rsidR="001D29A4" w:rsidRPr="001D29A4" w:rsidRDefault="001D29A4" w:rsidP="001D29A4">
            <w:pPr>
              <w:spacing w:after="0" w:line="240" w:lineRule="auto"/>
              <w:jc w:val="center"/>
              <w:rPr>
                <w:rFonts w:ascii="Times New Roman" w:eastAsia="Calibri" w:hAnsi="Times New Roman" w:cs="Times New Roman"/>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Субъект РФ</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Республика Татарстан</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Город</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русском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Муниципальное бюджетное дошкольное образователь</w:t>
            </w:r>
            <w:r w:rsidR="00135524">
              <w:rPr>
                <w:rFonts w:ascii="Times New Roman" w:eastAsia="Calibri" w:hAnsi="Times New Roman" w:cs="Times New Roman"/>
                <w:sz w:val="28"/>
                <w:szCs w:val="28"/>
                <w:lang w:eastAsia="ru-RU"/>
              </w:rPr>
              <w:t>ное учреждение «Детский сад №114</w:t>
            </w:r>
            <w:r w:rsidRPr="001D29A4">
              <w:rPr>
                <w:rFonts w:ascii="Times New Roman" w:eastAsia="Calibri" w:hAnsi="Times New Roman" w:cs="Times New Roman"/>
                <w:sz w:val="28"/>
                <w:szCs w:val="28"/>
                <w:lang w:eastAsia="ru-RU"/>
              </w:rPr>
              <w:t xml:space="preserve"> комбинированного вида» Советского района</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г. Казани</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русском языке</w:t>
            </w:r>
          </w:p>
        </w:tc>
        <w:tc>
          <w:tcPr>
            <w:tcW w:w="7957" w:type="dxa"/>
            <w:gridSpan w:val="6"/>
            <w:shd w:val="clear" w:color="auto" w:fill="FFFFFF"/>
          </w:tcPr>
          <w:p w:rsidR="001D29A4" w:rsidRPr="001D29A4" w:rsidRDefault="00135524"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МБДОУ «Детский сад №114</w:t>
            </w:r>
            <w:r w:rsidR="001D29A4" w:rsidRPr="001D29A4">
              <w:rPr>
                <w:rFonts w:ascii="Times New Roman" w:eastAsia="Calibri" w:hAnsi="Times New Roman" w:cs="Times New Roman"/>
                <w:sz w:val="28"/>
                <w:szCs w:val="28"/>
                <w:lang w:eastAsia="ru-RU"/>
              </w:rPr>
              <w:t xml:space="preserve"> комбинированного вида»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татарском  языке</w:t>
            </w:r>
          </w:p>
        </w:tc>
        <w:tc>
          <w:tcPr>
            <w:tcW w:w="7957" w:type="dxa"/>
            <w:gridSpan w:val="6"/>
            <w:shd w:val="clear" w:color="auto" w:fill="FFFFFF"/>
          </w:tcPr>
          <w:p w:rsidR="001D29A4" w:rsidRPr="001D29A4" w:rsidRDefault="001D29A4" w:rsidP="001D29A4">
            <w:pPr>
              <w:tabs>
                <w:tab w:val="left" w:pos="426"/>
                <w:tab w:val="left" w:pos="4420"/>
              </w:tabs>
              <w:spacing w:after="0" w:line="240" w:lineRule="auto"/>
              <w:ind w:right="-1" w:firstLine="709"/>
              <w:jc w:val="both"/>
              <w:rPr>
                <w:rFonts w:ascii="Times New Roman" w:eastAsia="Calibri" w:hAnsi="Times New Roman" w:cs="Times New Roman"/>
                <w:sz w:val="28"/>
                <w:szCs w:val="28"/>
                <w:lang w:eastAsia="ru-RU"/>
              </w:rPr>
            </w:pPr>
            <w:r w:rsidRPr="001D29A4">
              <w:rPr>
                <w:rFonts w:ascii="Times New Roman" w:eastAsia="Calibri" w:hAnsi="Times New Roman" w:cs="Times New Roman"/>
                <w:iCs/>
                <w:sz w:val="28"/>
                <w:szCs w:val="28"/>
                <w:lang w:val="tt-RU" w:eastAsia="ar-SA"/>
              </w:rPr>
              <w:t xml:space="preserve">Казан шәһәре Совет районының </w:t>
            </w:r>
            <w:r w:rsidR="00135524">
              <w:rPr>
                <w:rFonts w:ascii="Times New Roman" w:eastAsia="Calibri" w:hAnsi="Times New Roman" w:cs="Times New Roman"/>
                <w:sz w:val="28"/>
                <w:szCs w:val="28"/>
                <w:lang w:eastAsia="ru-RU"/>
              </w:rPr>
              <w:t xml:space="preserve">«114 </w:t>
            </w:r>
            <w:proofErr w:type="spellStart"/>
            <w:r w:rsidRPr="001D29A4">
              <w:rPr>
                <w:rFonts w:ascii="Times New Roman" w:eastAsia="Calibri" w:hAnsi="Times New Roman" w:cs="Times New Roman"/>
                <w:sz w:val="28"/>
                <w:szCs w:val="28"/>
                <w:lang w:eastAsia="ru-RU"/>
              </w:rPr>
              <w:t>нче</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номерлы</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катнаш</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тердэг</w:t>
            </w:r>
            <w:proofErr w:type="spellEnd"/>
            <w:r w:rsidRPr="001D29A4">
              <w:rPr>
                <w:rFonts w:ascii="Times New Roman" w:eastAsia="Calibri" w:hAnsi="Times New Roman" w:cs="Times New Roman"/>
                <w:sz w:val="28"/>
                <w:szCs w:val="28"/>
                <w:lang w:val="tt-RU" w:eastAsia="ru-RU"/>
              </w:rPr>
              <w:t xml:space="preserve">ә </w:t>
            </w:r>
            <w:proofErr w:type="spellStart"/>
            <w:r w:rsidRPr="001D29A4">
              <w:rPr>
                <w:rFonts w:ascii="Times New Roman" w:eastAsia="Calibri" w:hAnsi="Times New Roman" w:cs="Times New Roman"/>
                <w:sz w:val="28"/>
                <w:szCs w:val="28"/>
                <w:lang w:eastAsia="ru-RU"/>
              </w:rPr>
              <w:t>балалар</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бакчасы</w:t>
            </w:r>
            <w:proofErr w:type="spellEnd"/>
            <w:r w:rsidRPr="001D29A4">
              <w:rPr>
                <w:rFonts w:ascii="Times New Roman" w:eastAsia="Calibri" w:hAnsi="Times New Roman" w:cs="Times New Roman"/>
                <w:sz w:val="28"/>
                <w:szCs w:val="28"/>
                <w:lang w:eastAsia="ru-RU"/>
              </w:rPr>
              <w:t>» мәктәпкәчәбелем</w:t>
            </w:r>
            <w:r w:rsidRPr="001D29A4">
              <w:rPr>
                <w:rFonts w:ascii="Times New Roman" w:eastAsia="Calibri" w:hAnsi="Times New Roman" w:cs="Times New Roman"/>
                <w:sz w:val="28"/>
                <w:szCs w:val="28"/>
                <w:lang w:val="tt-RU" w:eastAsia="ru-RU"/>
              </w:rPr>
              <w:t xml:space="preserve"> м</w:t>
            </w:r>
            <w:proofErr w:type="spellStart"/>
            <w:r w:rsidRPr="001D29A4">
              <w:rPr>
                <w:rFonts w:ascii="Times New Roman" w:eastAsia="Calibri" w:hAnsi="Times New Roman" w:cs="Times New Roman"/>
                <w:sz w:val="28"/>
                <w:szCs w:val="28"/>
                <w:lang w:eastAsia="ru-RU"/>
              </w:rPr>
              <w:t>униципаль</w:t>
            </w:r>
            <w:proofErr w:type="spellEnd"/>
            <w:r w:rsidRPr="001D29A4">
              <w:rPr>
                <w:rFonts w:ascii="Times New Roman" w:eastAsia="Calibri" w:hAnsi="Times New Roman" w:cs="Times New Roman"/>
                <w:sz w:val="28"/>
                <w:szCs w:val="28"/>
                <w:lang w:eastAsia="ru-RU"/>
              </w:rPr>
              <w:t xml:space="preserve"> бюджет   </w:t>
            </w:r>
            <w:r w:rsidRPr="001D29A4">
              <w:rPr>
                <w:rFonts w:ascii="Times New Roman" w:eastAsia="Calibri" w:hAnsi="Times New Roman" w:cs="Times New Roman"/>
                <w:sz w:val="28"/>
                <w:szCs w:val="28"/>
                <w:lang w:val="tt-RU" w:eastAsia="ru-RU"/>
              </w:rPr>
              <w:t>учре</w:t>
            </w:r>
            <w:proofErr w:type="spellStart"/>
            <w:r w:rsidRPr="001D29A4">
              <w:rPr>
                <w:rFonts w:ascii="Times New Roman" w:eastAsia="Calibri" w:hAnsi="Times New Roman" w:cs="Times New Roman"/>
                <w:sz w:val="28"/>
                <w:szCs w:val="28"/>
                <w:lang w:eastAsia="ru-RU"/>
              </w:rPr>
              <w:t>ждениесе</w:t>
            </w:r>
            <w:proofErr w:type="spellEnd"/>
            <w:r w:rsidRPr="001D29A4">
              <w:rPr>
                <w:rFonts w:ascii="Times New Roman" w:eastAsia="Calibri" w:hAnsi="Times New Roman" w:cs="Times New Roman"/>
                <w:sz w:val="28"/>
                <w:szCs w:val="28"/>
                <w:lang w:eastAsia="ru-RU"/>
              </w:rPr>
              <w:t xml:space="preserve">. </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татарском языке</w:t>
            </w:r>
          </w:p>
        </w:tc>
        <w:tc>
          <w:tcPr>
            <w:tcW w:w="7957" w:type="dxa"/>
            <w:gridSpan w:val="6"/>
            <w:shd w:val="clear" w:color="auto" w:fill="FFFFFF"/>
          </w:tcPr>
          <w:p w:rsidR="001D29A4" w:rsidRPr="001D29A4" w:rsidRDefault="00135524"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МБМБУ «114</w:t>
            </w:r>
            <w:r w:rsidR="001D29A4" w:rsidRPr="001D29A4">
              <w:rPr>
                <w:rFonts w:ascii="Times New Roman" w:eastAsia="Calibri" w:hAnsi="Times New Roman" w:cs="Times New Roman"/>
                <w:sz w:val="28"/>
                <w:szCs w:val="28"/>
                <w:lang w:eastAsia="ru-RU"/>
              </w:rPr>
              <w:t xml:space="preserve"> </w:t>
            </w:r>
            <w:proofErr w:type="spellStart"/>
            <w:r w:rsidR="001D29A4" w:rsidRPr="001D29A4">
              <w:rPr>
                <w:rFonts w:ascii="Times New Roman" w:eastAsia="Calibri" w:hAnsi="Times New Roman" w:cs="Times New Roman"/>
                <w:sz w:val="28"/>
                <w:szCs w:val="28"/>
                <w:lang w:eastAsia="ru-RU"/>
              </w:rPr>
              <w:t>нче</w:t>
            </w:r>
            <w:proofErr w:type="spellEnd"/>
            <w:r w:rsidR="001D29A4" w:rsidRPr="001D29A4">
              <w:rPr>
                <w:rFonts w:ascii="Times New Roman" w:eastAsia="Calibri" w:hAnsi="Times New Roman" w:cs="Times New Roman"/>
                <w:sz w:val="28"/>
                <w:szCs w:val="28"/>
                <w:lang w:eastAsia="ru-RU"/>
              </w:rPr>
              <w:t xml:space="preserve">  </w:t>
            </w:r>
            <w:proofErr w:type="spellStart"/>
            <w:r w:rsidR="001D29A4" w:rsidRPr="001D29A4">
              <w:rPr>
                <w:rFonts w:ascii="Times New Roman" w:eastAsia="Calibri" w:hAnsi="Times New Roman" w:cs="Times New Roman"/>
                <w:sz w:val="28"/>
                <w:szCs w:val="28"/>
                <w:lang w:eastAsia="ru-RU"/>
              </w:rPr>
              <w:t>номерлы</w:t>
            </w:r>
            <w:proofErr w:type="spellEnd"/>
            <w:r w:rsidR="001D29A4" w:rsidRPr="001D29A4">
              <w:rPr>
                <w:rFonts w:ascii="Times New Roman" w:eastAsia="Calibri" w:hAnsi="Times New Roman" w:cs="Times New Roman"/>
                <w:sz w:val="28"/>
                <w:szCs w:val="28"/>
                <w:lang w:eastAsia="ru-RU"/>
              </w:rPr>
              <w:t xml:space="preserve">  </w:t>
            </w:r>
            <w:proofErr w:type="spellStart"/>
            <w:r w:rsidR="001D29A4" w:rsidRPr="001D29A4">
              <w:rPr>
                <w:rFonts w:ascii="Times New Roman" w:eastAsia="Calibri" w:hAnsi="Times New Roman" w:cs="Times New Roman"/>
                <w:sz w:val="28"/>
                <w:szCs w:val="28"/>
                <w:lang w:eastAsia="ru-RU"/>
              </w:rPr>
              <w:t>катнаш</w:t>
            </w:r>
            <w:proofErr w:type="spellEnd"/>
            <w:r w:rsidR="001D29A4" w:rsidRPr="001D29A4">
              <w:rPr>
                <w:rFonts w:ascii="Times New Roman" w:eastAsia="Calibri" w:hAnsi="Times New Roman" w:cs="Times New Roman"/>
                <w:sz w:val="28"/>
                <w:szCs w:val="28"/>
                <w:lang w:eastAsia="ru-RU"/>
              </w:rPr>
              <w:t xml:space="preserve"> </w:t>
            </w:r>
            <w:proofErr w:type="spellStart"/>
            <w:r w:rsidR="001D29A4" w:rsidRPr="001D29A4">
              <w:rPr>
                <w:rFonts w:ascii="Times New Roman" w:eastAsia="Calibri" w:hAnsi="Times New Roman" w:cs="Times New Roman"/>
                <w:sz w:val="28"/>
                <w:szCs w:val="28"/>
                <w:lang w:eastAsia="ru-RU"/>
              </w:rPr>
              <w:t>тордэгэ</w:t>
            </w:r>
            <w:proofErr w:type="spellEnd"/>
            <w:r w:rsidR="001D29A4" w:rsidRPr="001D29A4">
              <w:rPr>
                <w:rFonts w:ascii="Times New Roman" w:eastAsia="Calibri" w:hAnsi="Times New Roman" w:cs="Times New Roman"/>
                <w:sz w:val="28"/>
                <w:szCs w:val="28"/>
                <w:lang w:eastAsia="ru-RU"/>
              </w:rPr>
              <w:t xml:space="preserve"> </w:t>
            </w:r>
            <w:proofErr w:type="spellStart"/>
            <w:r w:rsidR="001D29A4" w:rsidRPr="001D29A4">
              <w:rPr>
                <w:rFonts w:ascii="Times New Roman" w:eastAsia="Calibri" w:hAnsi="Times New Roman" w:cs="Times New Roman"/>
                <w:sz w:val="28"/>
                <w:szCs w:val="28"/>
                <w:lang w:eastAsia="ru-RU"/>
              </w:rPr>
              <w:t>балалар</w:t>
            </w:r>
            <w:proofErr w:type="spellEnd"/>
            <w:r w:rsidR="001D29A4" w:rsidRPr="001D29A4">
              <w:rPr>
                <w:rFonts w:ascii="Times New Roman" w:eastAsia="Calibri" w:hAnsi="Times New Roman" w:cs="Times New Roman"/>
                <w:sz w:val="28"/>
                <w:szCs w:val="28"/>
                <w:lang w:eastAsia="ru-RU"/>
              </w:rPr>
              <w:t xml:space="preserve">  </w:t>
            </w:r>
            <w:proofErr w:type="spellStart"/>
            <w:r w:rsidR="001D29A4" w:rsidRPr="001D29A4">
              <w:rPr>
                <w:rFonts w:ascii="Times New Roman" w:eastAsia="Calibri" w:hAnsi="Times New Roman" w:cs="Times New Roman"/>
                <w:sz w:val="28"/>
                <w:szCs w:val="28"/>
                <w:lang w:eastAsia="ru-RU"/>
              </w:rPr>
              <w:t>бакчасы</w:t>
            </w:r>
            <w:proofErr w:type="spellEnd"/>
            <w:r w:rsidR="001D29A4" w:rsidRPr="001D29A4">
              <w:rPr>
                <w:rFonts w:ascii="Times New Roman" w:eastAsia="Calibri" w:hAnsi="Times New Roman" w:cs="Times New Roman"/>
                <w:sz w:val="28"/>
                <w:szCs w:val="28"/>
                <w:lang w:eastAsia="ru-RU"/>
              </w:rPr>
              <w:t>».</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Вид 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Детский сад комбинированного вида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Почтовый адрес</w:t>
            </w:r>
          </w:p>
        </w:tc>
        <w:tc>
          <w:tcPr>
            <w:tcW w:w="7957" w:type="dxa"/>
            <w:gridSpan w:val="6"/>
            <w:shd w:val="clear" w:color="auto" w:fill="FFFFFF"/>
          </w:tcPr>
          <w:p w:rsidR="001D29A4" w:rsidRPr="001D29A4" w:rsidRDefault="00135524" w:rsidP="0013552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420025</w:t>
            </w:r>
            <w:r w:rsidR="001D29A4" w:rsidRPr="001D29A4">
              <w:rPr>
                <w:rFonts w:ascii="Times New Roman" w:eastAsia="Calibri" w:hAnsi="Times New Roman" w:cs="Times New Roman"/>
                <w:sz w:val="28"/>
                <w:szCs w:val="28"/>
              </w:rPr>
              <w:t xml:space="preserve">, г. Казань, </w:t>
            </w:r>
            <w:r>
              <w:rPr>
                <w:rFonts w:ascii="Times New Roman" w:eastAsia="Calibri" w:hAnsi="Times New Roman" w:cs="Times New Roman"/>
                <w:sz w:val="28"/>
                <w:szCs w:val="28"/>
              </w:rPr>
              <w:t xml:space="preserve">ж/м Малые </w:t>
            </w:r>
            <w:proofErr w:type="spellStart"/>
            <w:r>
              <w:rPr>
                <w:rFonts w:ascii="Times New Roman" w:eastAsia="Calibri" w:hAnsi="Times New Roman" w:cs="Times New Roman"/>
                <w:sz w:val="28"/>
                <w:szCs w:val="28"/>
              </w:rPr>
              <w:t>Клыки</w:t>
            </w:r>
            <w:proofErr w:type="gramStart"/>
            <w:r>
              <w:rPr>
                <w:rFonts w:ascii="Times New Roman" w:eastAsia="Calibri" w:hAnsi="Times New Roman" w:cs="Times New Roman"/>
                <w:sz w:val="28"/>
                <w:szCs w:val="28"/>
              </w:rPr>
              <w:t>,у</w:t>
            </w:r>
            <w:proofErr w:type="gramEnd"/>
            <w:r>
              <w:rPr>
                <w:rFonts w:ascii="Times New Roman" w:eastAsia="Calibri" w:hAnsi="Times New Roman" w:cs="Times New Roman"/>
                <w:sz w:val="28"/>
                <w:szCs w:val="28"/>
              </w:rPr>
              <w:t>л.Б.Красная</w:t>
            </w:r>
            <w:proofErr w:type="spellEnd"/>
            <w:r>
              <w:rPr>
                <w:rFonts w:ascii="Times New Roman" w:eastAsia="Calibri" w:hAnsi="Times New Roman" w:cs="Times New Roman"/>
                <w:sz w:val="28"/>
                <w:szCs w:val="28"/>
              </w:rPr>
              <w:t xml:space="preserve"> дом 122г.</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Юридический адрес</w:t>
            </w:r>
          </w:p>
        </w:tc>
        <w:tc>
          <w:tcPr>
            <w:tcW w:w="7957" w:type="dxa"/>
            <w:gridSpan w:val="6"/>
            <w:shd w:val="clear" w:color="auto" w:fill="FFFFFF"/>
          </w:tcPr>
          <w:p w:rsidR="001D29A4" w:rsidRPr="001D29A4" w:rsidRDefault="00135524"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420025</w:t>
            </w:r>
            <w:r w:rsidRPr="001D29A4">
              <w:rPr>
                <w:rFonts w:ascii="Times New Roman" w:eastAsia="Calibri" w:hAnsi="Times New Roman" w:cs="Times New Roman"/>
                <w:sz w:val="28"/>
                <w:szCs w:val="28"/>
              </w:rPr>
              <w:t xml:space="preserve">, г. Казань, </w:t>
            </w:r>
            <w:r>
              <w:rPr>
                <w:rFonts w:ascii="Times New Roman" w:eastAsia="Calibri" w:hAnsi="Times New Roman" w:cs="Times New Roman"/>
                <w:sz w:val="28"/>
                <w:szCs w:val="28"/>
              </w:rPr>
              <w:t xml:space="preserve">ж/м Малые </w:t>
            </w:r>
            <w:proofErr w:type="spellStart"/>
            <w:r>
              <w:rPr>
                <w:rFonts w:ascii="Times New Roman" w:eastAsia="Calibri" w:hAnsi="Times New Roman" w:cs="Times New Roman"/>
                <w:sz w:val="28"/>
                <w:szCs w:val="28"/>
              </w:rPr>
              <w:t>Клыки</w:t>
            </w:r>
            <w:proofErr w:type="gramStart"/>
            <w:r>
              <w:rPr>
                <w:rFonts w:ascii="Times New Roman" w:eastAsia="Calibri" w:hAnsi="Times New Roman" w:cs="Times New Roman"/>
                <w:sz w:val="28"/>
                <w:szCs w:val="28"/>
              </w:rPr>
              <w:t>,у</w:t>
            </w:r>
            <w:proofErr w:type="gramEnd"/>
            <w:r>
              <w:rPr>
                <w:rFonts w:ascii="Times New Roman" w:eastAsia="Calibri" w:hAnsi="Times New Roman" w:cs="Times New Roman"/>
                <w:sz w:val="28"/>
                <w:szCs w:val="28"/>
              </w:rPr>
              <w:t>л.Б.Красная</w:t>
            </w:r>
            <w:proofErr w:type="spellEnd"/>
            <w:r>
              <w:rPr>
                <w:rFonts w:ascii="Times New Roman" w:eastAsia="Calibri" w:hAnsi="Times New Roman" w:cs="Times New Roman"/>
                <w:sz w:val="28"/>
                <w:szCs w:val="28"/>
              </w:rPr>
              <w:t xml:space="preserve"> дом 122г.</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Учредитель</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Муниципальное образование город 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Руководитель МБДОУ</w:t>
            </w:r>
          </w:p>
        </w:tc>
        <w:tc>
          <w:tcPr>
            <w:tcW w:w="7957" w:type="dxa"/>
            <w:gridSpan w:val="6"/>
            <w:shd w:val="clear" w:color="auto" w:fill="FFFFFF"/>
          </w:tcPr>
          <w:p w:rsidR="001D29A4" w:rsidRPr="001D29A4" w:rsidRDefault="001D29A4" w:rsidP="0013552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Заведующий </w:t>
            </w:r>
            <w:proofErr w:type="spellStart"/>
            <w:r w:rsidR="00135524">
              <w:rPr>
                <w:rFonts w:ascii="Times New Roman" w:eastAsia="Calibri" w:hAnsi="Times New Roman" w:cs="Times New Roman"/>
                <w:sz w:val="28"/>
                <w:szCs w:val="28"/>
                <w:lang w:eastAsia="ru-RU"/>
              </w:rPr>
              <w:t>Ахметшин</w:t>
            </w:r>
            <w:proofErr w:type="spellEnd"/>
            <w:r w:rsidR="00135524">
              <w:rPr>
                <w:rFonts w:ascii="Times New Roman" w:eastAsia="Calibri" w:hAnsi="Times New Roman" w:cs="Times New Roman"/>
                <w:sz w:val="28"/>
                <w:szCs w:val="28"/>
                <w:lang w:eastAsia="ru-RU"/>
              </w:rPr>
              <w:t xml:space="preserve"> </w:t>
            </w:r>
            <w:proofErr w:type="spellStart"/>
            <w:r w:rsidR="00135524">
              <w:rPr>
                <w:rFonts w:ascii="Times New Roman" w:eastAsia="Calibri" w:hAnsi="Times New Roman" w:cs="Times New Roman"/>
                <w:sz w:val="28"/>
                <w:szCs w:val="28"/>
                <w:lang w:eastAsia="ru-RU"/>
              </w:rPr>
              <w:t>Илгизар</w:t>
            </w:r>
            <w:proofErr w:type="spellEnd"/>
            <w:r w:rsidR="00135524">
              <w:rPr>
                <w:rFonts w:ascii="Times New Roman" w:eastAsia="Calibri" w:hAnsi="Times New Roman" w:cs="Times New Roman"/>
                <w:sz w:val="28"/>
                <w:szCs w:val="28"/>
                <w:lang w:eastAsia="ru-RU"/>
              </w:rPr>
              <w:t xml:space="preserve"> </w:t>
            </w:r>
            <w:proofErr w:type="spellStart"/>
            <w:r w:rsidR="00135524">
              <w:rPr>
                <w:rFonts w:ascii="Times New Roman" w:eastAsia="Calibri" w:hAnsi="Times New Roman" w:cs="Times New Roman"/>
                <w:sz w:val="28"/>
                <w:szCs w:val="28"/>
                <w:lang w:eastAsia="ru-RU"/>
              </w:rPr>
              <w:t>Вахитович</w:t>
            </w:r>
            <w:proofErr w:type="spellEnd"/>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Телефоны</w:t>
            </w:r>
          </w:p>
        </w:tc>
        <w:tc>
          <w:tcPr>
            <w:tcW w:w="7957" w:type="dxa"/>
            <w:gridSpan w:val="6"/>
            <w:shd w:val="clear" w:color="auto" w:fill="FFFFFF"/>
          </w:tcPr>
          <w:p w:rsidR="001D29A4" w:rsidRPr="001D29A4" w:rsidRDefault="001D29A4" w:rsidP="00135524">
            <w:pPr>
              <w:spacing w:after="0" w:line="240" w:lineRule="auto"/>
              <w:jc w:val="both"/>
              <w:rPr>
                <w:rFonts w:ascii="Times New Roman" w:eastAsia="Calibri" w:hAnsi="Times New Roman" w:cs="Times New Roman"/>
                <w:sz w:val="28"/>
                <w:szCs w:val="28"/>
                <w:lang w:val="en-US" w:eastAsia="ru-RU"/>
              </w:rPr>
            </w:pPr>
            <w:r w:rsidRPr="001D29A4">
              <w:rPr>
                <w:rFonts w:ascii="Times New Roman" w:eastAsia="Calibri" w:hAnsi="Times New Roman" w:cs="Times New Roman"/>
                <w:sz w:val="28"/>
                <w:szCs w:val="28"/>
                <w:lang w:eastAsia="ru-RU"/>
              </w:rPr>
              <w:t xml:space="preserve">(843) </w:t>
            </w:r>
            <w:r w:rsidR="00135524">
              <w:rPr>
                <w:rFonts w:ascii="Times New Roman" w:eastAsia="Calibri" w:hAnsi="Times New Roman" w:cs="Times New Roman"/>
                <w:sz w:val="28"/>
                <w:szCs w:val="28"/>
                <w:lang w:eastAsia="ru-RU"/>
              </w:rPr>
              <w:t>210-12-29</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электронной почты</w:t>
            </w:r>
          </w:p>
        </w:tc>
        <w:tc>
          <w:tcPr>
            <w:tcW w:w="7957" w:type="dxa"/>
            <w:gridSpan w:val="6"/>
            <w:shd w:val="clear" w:color="auto" w:fill="FFFFFF"/>
          </w:tcPr>
          <w:p w:rsidR="001D29A4" w:rsidRPr="001D29A4" w:rsidRDefault="00135524" w:rsidP="001D29A4">
            <w:pPr>
              <w:spacing w:after="0" w:line="240" w:lineRule="auto"/>
              <w:jc w:val="both"/>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val="en-US" w:eastAsia="ru-RU"/>
              </w:rPr>
              <w:t>Ds114.kzn@tatar.ru</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сайта</w:t>
            </w:r>
          </w:p>
        </w:tc>
        <w:tc>
          <w:tcPr>
            <w:tcW w:w="7957" w:type="dxa"/>
            <w:gridSpan w:val="6"/>
            <w:shd w:val="clear" w:color="auto" w:fill="FFFFFF"/>
          </w:tcPr>
          <w:p w:rsidR="001D29A4" w:rsidRPr="001D29A4" w:rsidRDefault="001D29A4" w:rsidP="001D29A4">
            <w:pPr>
              <w:spacing w:after="0" w:line="240" w:lineRule="auto"/>
              <w:jc w:val="both"/>
              <w:rPr>
                <w:rFonts w:ascii="Arial" w:eastAsia="Times New Roman" w:hAnsi="Arial" w:cs="Arial"/>
                <w:b/>
                <w:color w:val="0070C0"/>
                <w:sz w:val="28"/>
                <w:szCs w:val="28"/>
                <w:u w:val="single"/>
                <w:lang w:eastAsia="ru-RU"/>
              </w:rPr>
            </w:pPr>
            <w:r w:rsidRPr="001D29A4">
              <w:rPr>
                <w:rFonts w:ascii="Calibri" w:eastAsia="Calibri" w:hAnsi="Calibri" w:cs="Times New Roman"/>
                <w:b/>
                <w:color w:val="0070C0"/>
                <w:sz w:val="28"/>
                <w:szCs w:val="28"/>
                <w:u w:val="single"/>
                <w:lang w:eastAsia="ru-RU"/>
              </w:rPr>
              <w:t>https://edu.tatar.ru/</w:t>
            </w:r>
          </w:p>
        </w:tc>
      </w:tr>
      <w:tr w:rsidR="001D29A4" w:rsidRPr="001D29A4" w:rsidTr="00F86908">
        <w:trPr>
          <w:trHeight w:val="9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Правоустанавли</w:t>
            </w:r>
            <w:proofErr w:type="spellEnd"/>
            <w:r w:rsidRPr="001D29A4">
              <w:rPr>
                <w:rFonts w:ascii="Times New Roman" w:eastAsia="Calibri" w:hAnsi="Times New Roman" w:cs="Times New Roman"/>
                <w:b/>
                <w:color w:val="00B0F0"/>
                <w:sz w:val="24"/>
                <w:szCs w:val="24"/>
                <w:lang w:eastAsia="ru-RU"/>
              </w:rPr>
              <w:t>-</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вающие</w:t>
            </w:r>
            <w:proofErr w:type="spellEnd"/>
            <w:r w:rsidRPr="001D29A4">
              <w:rPr>
                <w:rFonts w:ascii="Times New Roman" w:eastAsia="Calibri" w:hAnsi="Times New Roman" w:cs="Times New Roman"/>
                <w:b/>
                <w:color w:val="00B0F0"/>
                <w:sz w:val="24"/>
                <w:szCs w:val="24"/>
                <w:lang w:eastAsia="ru-RU"/>
              </w:rPr>
              <w:t xml:space="preserve"> документы</w:t>
            </w:r>
          </w:p>
        </w:tc>
        <w:tc>
          <w:tcPr>
            <w:tcW w:w="7957" w:type="dxa"/>
            <w:gridSpan w:val="6"/>
            <w:shd w:val="clear" w:color="auto" w:fill="FFFFFF"/>
          </w:tcPr>
          <w:p w:rsidR="001D29A4" w:rsidRPr="003A6D93"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Свидетельство о государственной регистрации юридического лица </w:t>
            </w:r>
            <w:r w:rsidR="003A6D93" w:rsidRPr="003A6D93">
              <w:rPr>
                <w:rFonts w:ascii="Times New Roman" w:eastAsia="Calibri" w:hAnsi="Times New Roman" w:cs="Times New Roman"/>
                <w:sz w:val="28"/>
                <w:szCs w:val="28"/>
                <w:lang w:eastAsia="ru-RU"/>
              </w:rPr>
              <w:t>1141690080135</w:t>
            </w:r>
          </w:p>
          <w:p w:rsidR="001D29A4" w:rsidRPr="001D29A4" w:rsidRDefault="001D29A4" w:rsidP="003A6D93">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Серия 16   №  </w:t>
            </w:r>
            <w:r w:rsidR="003A6D93">
              <w:rPr>
                <w:rFonts w:ascii="Times New Roman" w:eastAsia="Calibri" w:hAnsi="Times New Roman" w:cs="Times New Roman"/>
                <w:sz w:val="28"/>
                <w:szCs w:val="28"/>
                <w:lang w:val="en-US" w:eastAsia="ru-RU"/>
              </w:rPr>
              <w:t>007185328</w:t>
            </w:r>
            <w:r w:rsidRPr="001D29A4">
              <w:rPr>
                <w:rFonts w:ascii="Times New Roman" w:eastAsia="Calibri" w:hAnsi="Times New Roman" w:cs="Times New Roman"/>
                <w:sz w:val="28"/>
                <w:szCs w:val="28"/>
                <w:lang w:eastAsia="ru-RU"/>
              </w:rPr>
              <w:t xml:space="preserve">    от   05.11.2014г.</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5950A3"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постановке на учет в налоговом органе 166</w:t>
            </w:r>
            <w:r w:rsidR="005950A3" w:rsidRPr="005950A3">
              <w:rPr>
                <w:rFonts w:ascii="Times New Roman" w:eastAsia="Calibri" w:hAnsi="Times New Roman" w:cs="Times New Roman"/>
                <w:sz w:val="28"/>
                <w:szCs w:val="28"/>
                <w:lang w:eastAsia="ru-RU"/>
              </w:rPr>
              <w:t>0218069</w:t>
            </w:r>
          </w:p>
          <w:p w:rsidR="001D29A4" w:rsidRPr="001D29A4" w:rsidRDefault="001D29A4" w:rsidP="005950A3">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 №0070</w:t>
            </w:r>
            <w:r w:rsidR="005950A3">
              <w:rPr>
                <w:rFonts w:ascii="Times New Roman" w:eastAsia="Calibri" w:hAnsi="Times New Roman" w:cs="Times New Roman"/>
                <w:sz w:val="28"/>
                <w:szCs w:val="28"/>
                <w:lang w:val="en-US" w:eastAsia="ru-RU"/>
              </w:rPr>
              <w:t>836542</w:t>
            </w:r>
            <w:r w:rsidRPr="001D29A4">
              <w:rPr>
                <w:rFonts w:ascii="Times New Roman" w:eastAsia="Calibri" w:hAnsi="Times New Roman" w:cs="Times New Roman"/>
                <w:sz w:val="28"/>
                <w:szCs w:val="28"/>
                <w:lang w:eastAsia="ru-RU"/>
              </w:rPr>
              <w:t xml:space="preserve">   от 05.11.2014 г. </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Лицензия на образовательную деятельность</w:t>
            </w:r>
          </w:p>
          <w:p w:rsidR="001D29A4" w:rsidRPr="001D29A4" w:rsidRDefault="003A6D9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серия 16Л01 № 000</w:t>
            </w:r>
            <w:r w:rsidRPr="003A6D93">
              <w:rPr>
                <w:rFonts w:ascii="Times New Roman" w:eastAsia="Calibri" w:hAnsi="Times New Roman" w:cs="Times New Roman"/>
                <w:sz w:val="28"/>
                <w:szCs w:val="28"/>
                <w:lang w:eastAsia="ru-RU"/>
              </w:rPr>
              <w:t>3007</w:t>
            </w:r>
            <w:r>
              <w:rPr>
                <w:rFonts w:ascii="Times New Roman" w:eastAsia="Calibri" w:hAnsi="Times New Roman" w:cs="Times New Roman"/>
                <w:sz w:val="28"/>
                <w:szCs w:val="28"/>
                <w:lang w:eastAsia="ru-RU"/>
              </w:rPr>
              <w:t xml:space="preserve"> регистрационный №70</w:t>
            </w:r>
            <w:r w:rsidRPr="003A6D93">
              <w:rPr>
                <w:rFonts w:ascii="Times New Roman" w:eastAsia="Calibri" w:hAnsi="Times New Roman" w:cs="Times New Roman"/>
                <w:sz w:val="28"/>
                <w:szCs w:val="28"/>
                <w:lang w:eastAsia="ru-RU"/>
              </w:rPr>
              <w:t>9</w:t>
            </w:r>
            <w:r>
              <w:rPr>
                <w:rFonts w:ascii="Times New Roman" w:eastAsia="Calibri" w:hAnsi="Times New Roman" w:cs="Times New Roman"/>
                <w:sz w:val="28"/>
                <w:szCs w:val="28"/>
                <w:lang w:eastAsia="ru-RU"/>
              </w:rPr>
              <w:t xml:space="preserve"> от </w:t>
            </w:r>
            <w:r w:rsidRPr="003A6D93">
              <w:rPr>
                <w:rFonts w:ascii="Times New Roman" w:eastAsia="Calibri" w:hAnsi="Times New Roman" w:cs="Times New Roman"/>
                <w:sz w:val="28"/>
                <w:szCs w:val="28"/>
                <w:lang w:eastAsia="ru-RU"/>
              </w:rPr>
              <w:t>28</w:t>
            </w:r>
            <w:r w:rsidR="001D29A4" w:rsidRPr="001D29A4">
              <w:rPr>
                <w:rFonts w:ascii="Times New Roman" w:eastAsia="Calibri" w:hAnsi="Times New Roman" w:cs="Times New Roman"/>
                <w:sz w:val="28"/>
                <w:szCs w:val="28"/>
                <w:lang w:eastAsia="ru-RU"/>
              </w:rPr>
              <w:t>.08.2015г. Срок действия - бессрочно</w:t>
            </w:r>
          </w:p>
        </w:tc>
      </w:tr>
      <w:tr w:rsidR="001D29A4" w:rsidRPr="001D29A4" w:rsidTr="00F86908">
        <w:trPr>
          <w:trHeight w:val="342"/>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Открытость и доступность документов</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r w:rsidRPr="001D29A4">
              <w:rPr>
                <w:rFonts w:ascii="Times New Roman" w:eastAsia="Calibri" w:hAnsi="Times New Roman" w:cs="Times New Roman"/>
                <w:b/>
                <w:color w:val="00B0F0"/>
                <w:sz w:val="24"/>
                <w:szCs w:val="24"/>
                <w:lang w:eastAsia="ru-RU"/>
              </w:rPr>
              <w:t>(размещение на сайте)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Устав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2. Свидетельство о государственной регистрации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 Приказ Учредителя об открытии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 Приказ Учредителя о назначении руководителя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 План финансово-хозяйственной деятельности МБДОУ, составляемый и утверждаемый в порядке, который устанавливается органом, осуществляющим функции и полномочия учредителя автономного учреждения, в соответствии с требованиями, определенными Министерством финансов Российской Федерации.</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6. Годовая отчетность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 Сведения: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дате создания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структуре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реализуемых основных и дополнительных образовательных программах;</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персональном составе педагогических работников с указанием уровня образования и квалификации;</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 материально-техническом обеспечении и об оснащенности образовательного процесса </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поступлении и расходовании финансовых и материальных средств по итогам финансового года.</w:t>
            </w:r>
          </w:p>
        </w:tc>
      </w:tr>
      <w:tr w:rsidR="001D29A4" w:rsidRPr="001D29A4" w:rsidTr="00F86908">
        <w:trPr>
          <w:trHeight w:val="336"/>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8. Копии:</w:t>
            </w:r>
          </w:p>
          <w:p w:rsidR="001D29A4" w:rsidRPr="001D29A4" w:rsidRDefault="001D29A4" w:rsidP="001D29A4">
            <w:pPr>
              <w:numPr>
                <w:ilvl w:val="0"/>
                <w:numId w:val="2"/>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документа, подтверждающего наличие лицензии на осуществление образовательной деятельности (с приложением);</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Органы управления</w:t>
            </w: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1. Учредитель</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5950A3"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2. Заведующ</w:t>
            </w:r>
            <w:r w:rsidR="005950A3">
              <w:rPr>
                <w:rFonts w:ascii="Times New Roman" w:eastAsia="Times New Roman" w:hAnsi="Times New Roman" w:cs="Times New Roman"/>
                <w:sz w:val="28"/>
                <w:szCs w:val="28"/>
                <w:lang w:eastAsia="ru-RU"/>
              </w:rPr>
              <w:t>ий</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3. Общее собрание трудового коллектива</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4. Родительский комитет</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5. Педагогический совет.</w:t>
            </w:r>
          </w:p>
        </w:tc>
      </w:tr>
      <w:tr w:rsidR="001D29A4" w:rsidRPr="001D29A4" w:rsidTr="00F86908">
        <w:trPr>
          <w:trHeight w:val="281"/>
        </w:trPr>
        <w:tc>
          <w:tcPr>
            <w:tcW w:w="2499" w:type="dxa"/>
            <w:gridSpan w:val="2"/>
            <w:vMerge w:val="restart"/>
            <w:shd w:val="clear" w:color="auto" w:fill="FFFFFF"/>
          </w:tcPr>
          <w:p w:rsidR="001D29A4" w:rsidRPr="001D29A4" w:rsidRDefault="005950A3"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color w:val="00B0F0"/>
                <w:sz w:val="24"/>
                <w:szCs w:val="24"/>
                <w:lang w:eastAsia="ru-RU"/>
              </w:rPr>
              <w:t>Обеспечение безопасности в МБ</w:t>
            </w:r>
            <w:r w:rsidR="001D29A4" w:rsidRPr="001D29A4">
              <w:rPr>
                <w:rFonts w:ascii="Times New Roman" w:eastAsia="Calibri" w:hAnsi="Times New Roman" w:cs="Times New Roman"/>
                <w:b/>
                <w:color w:val="00B0F0"/>
                <w:sz w:val="24"/>
                <w:szCs w:val="24"/>
                <w:lang w:eastAsia="ru-RU"/>
              </w:rPr>
              <w:t>ДОУ</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Охрана объек</w:t>
            </w:r>
            <w:r w:rsidR="005950A3">
              <w:rPr>
                <w:rFonts w:ascii="Times New Roman" w:eastAsia="Calibri" w:hAnsi="Times New Roman" w:cs="Times New Roman"/>
                <w:sz w:val="28"/>
                <w:szCs w:val="28"/>
                <w:lang w:eastAsia="ru-RU"/>
              </w:rPr>
              <w:t>та осуществляется ООО ЧОП «Айвенго</w:t>
            </w:r>
            <w:r w:rsidRPr="001D29A4">
              <w:rPr>
                <w:rFonts w:ascii="Times New Roman" w:eastAsia="Calibri" w:hAnsi="Times New Roman" w:cs="Times New Roman"/>
                <w:sz w:val="28"/>
                <w:szCs w:val="28"/>
                <w:lang w:eastAsia="ru-RU"/>
              </w:rPr>
              <w:t>» г</w:t>
            </w:r>
            <w:proofErr w:type="gramStart"/>
            <w:r w:rsidRPr="001D29A4">
              <w:rPr>
                <w:rFonts w:ascii="Times New Roman" w:eastAsia="Calibri" w:hAnsi="Times New Roman" w:cs="Times New Roman"/>
                <w:sz w:val="28"/>
                <w:szCs w:val="28"/>
                <w:lang w:eastAsia="ru-RU"/>
              </w:rPr>
              <w:t>.К</w:t>
            </w:r>
            <w:proofErr w:type="gramEnd"/>
            <w:r w:rsidRPr="001D29A4">
              <w:rPr>
                <w:rFonts w:ascii="Times New Roman" w:eastAsia="Calibri" w:hAnsi="Times New Roman" w:cs="Times New Roman"/>
                <w:sz w:val="28"/>
                <w:szCs w:val="28"/>
                <w:lang w:eastAsia="ru-RU"/>
              </w:rPr>
              <w:t>азани</w:t>
            </w:r>
          </w:p>
        </w:tc>
      </w:tr>
      <w:tr w:rsidR="001D29A4" w:rsidRPr="001D29A4" w:rsidTr="00F86908">
        <w:trPr>
          <w:trHeight w:val="41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ДОУ оснащен: </w:t>
            </w:r>
          </w:p>
          <w:p w:rsidR="001D29A4" w:rsidRPr="001D29A4" w:rsidRDefault="001D29A4" w:rsidP="001D29A4">
            <w:pPr>
              <w:spacing w:after="0" w:line="240" w:lineRule="auto"/>
              <w:rPr>
                <w:rFonts w:ascii="Times New Roman" w:eastAsia="Times New Roman" w:hAnsi="Times New Roman" w:cs="Times New Roman"/>
                <w:color w:val="000000"/>
                <w:sz w:val="28"/>
                <w:szCs w:val="28"/>
                <w:lang w:eastAsia="ru-RU"/>
              </w:rPr>
            </w:pPr>
            <w:r w:rsidRPr="001D29A4">
              <w:rPr>
                <w:rFonts w:ascii="Times New Roman" w:eastAsia="Calibri" w:hAnsi="Times New Roman" w:cs="Times New Roman"/>
                <w:sz w:val="28"/>
                <w:szCs w:val="28"/>
                <w:lang w:eastAsia="ru-RU"/>
              </w:rPr>
              <w:t>1</w:t>
            </w:r>
            <w:r w:rsidRPr="001D29A4">
              <w:rPr>
                <w:rFonts w:ascii="Times New Roman" w:eastAsia="Times New Roman" w:hAnsi="Times New Roman" w:cs="Times New Roman"/>
                <w:color w:val="000000"/>
                <w:sz w:val="28"/>
                <w:szCs w:val="28"/>
                <w:lang w:eastAsia="ru-RU"/>
              </w:rPr>
              <w:t xml:space="preserve">  Системой контроля управления доступа.</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2. Системой  наружного  видеонаблюдения.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3.Системой речевого оповещения людей</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4.Автоматической системой пожарной сигнализации (Стрелец </w:t>
            </w:r>
            <w:proofErr w:type="gramStart"/>
            <w:r w:rsidRPr="001D29A4">
              <w:rPr>
                <w:rFonts w:ascii="Times New Roman" w:eastAsia="Times New Roman" w:hAnsi="Times New Roman" w:cs="Times New Roman"/>
                <w:color w:val="000000"/>
                <w:sz w:val="28"/>
                <w:szCs w:val="28"/>
                <w:lang w:eastAsia="ru-RU"/>
              </w:rPr>
              <w:t>–м</w:t>
            </w:r>
            <w:proofErr w:type="gramEnd"/>
            <w:r w:rsidRPr="001D29A4">
              <w:rPr>
                <w:rFonts w:ascii="Times New Roman" w:eastAsia="Times New Roman" w:hAnsi="Times New Roman" w:cs="Times New Roman"/>
                <w:color w:val="000000"/>
                <w:sz w:val="28"/>
                <w:szCs w:val="28"/>
                <w:lang w:eastAsia="ru-RU"/>
              </w:rPr>
              <w:t>ониторинг)</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w:t>
            </w:r>
            <w:r w:rsidRPr="001D29A4">
              <w:rPr>
                <w:rFonts w:ascii="Times New Roman" w:eastAsia="Times New Roman" w:hAnsi="Times New Roman" w:cs="Times New Roman"/>
                <w:color w:val="000000"/>
                <w:sz w:val="28"/>
                <w:szCs w:val="28"/>
                <w:lang w:eastAsia="ru-RU"/>
              </w:rPr>
              <w:t xml:space="preserve"> Кнопкой тревожной сигнализации  для экстренного вызова наряда полиции.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6.Телефонами, расположенными  на 1  и 2 этаже. </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7.В течение дня предусмотрены дежурства администраторов в целях комплексной безопасности.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На основании  закона РФ «О пожарной безопасности» приказом заведующей назначены лица, отвечающие за пожарную безопасность в кабинетах и помещениях. Все помещения обеспечены дымовыми пожарными </w:t>
            </w:r>
            <w:proofErr w:type="spellStart"/>
            <w:r w:rsidRPr="001D29A4">
              <w:rPr>
                <w:rFonts w:ascii="Times New Roman" w:eastAsia="Times New Roman" w:hAnsi="Times New Roman" w:cs="Times New Roman"/>
                <w:color w:val="000000"/>
                <w:sz w:val="28"/>
                <w:szCs w:val="28"/>
                <w:lang w:eastAsia="ru-RU"/>
              </w:rPr>
              <w:t>извещателями</w:t>
            </w:r>
            <w:proofErr w:type="spellEnd"/>
            <w:r w:rsidRPr="001D29A4">
              <w:rPr>
                <w:rFonts w:ascii="Times New Roman" w:eastAsia="Times New Roman" w:hAnsi="Times New Roman" w:cs="Times New Roman"/>
                <w:color w:val="000000"/>
                <w:sz w:val="28"/>
                <w:szCs w:val="28"/>
                <w:lang w:eastAsia="ru-RU"/>
              </w:rPr>
              <w:t>, первичными средствами пожаротушения</w:t>
            </w:r>
            <w:proofErr w:type="gramStart"/>
            <w:r w:rsidRPr="001D29A4">
              <w:rPr>
                <w:rFonts w:ascii="Times New Roman" w:eastAsia="Times New Roman" w:hAnsi="Times New Roman" w:cs="Times New Roman"/>
                <w:color w:val="000000"/>
                <w:sz w:val="28"/>
                <w:szCs w:val="28"/>
                <w:lang w:eastAsia="ru-RU"/>
              </w:rPr>
              <w:t xml:space="preserve"> ,</w:t>
            </w:r>
            <w:proofErr w:type="gramEnd"/>
            <w:r w:rsidRPr="001D29A4">
              <w:rPr>
                <w:rFonts w:ascii="Times New Roman" w:eastAsia="Times New Roman" w:hAnsi="Times New Roman" w:cs="Times New Roman"/>
                <w:color w:val="000000"/>
                <w:sz w:val="28"/>
                <w:szCs w:val="28"/>
                <w:lang w:eastAsia="ru-RU"/>
              </w:rPr>
              <w:t>в коридорах 1 и 2 этажа установлены пожарные краны.</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397"/>
        </w:trPr>
        <w:tc>
          <w:tcPr>
            <w:tcW w:w="2499" w:type="dxa"/>
            <w:gridSpan w:val="2"/>
            <w:shd w:val="clear" w:color="auto" w:fill="FFFFFF"/>
          </w:tcPr>
          <w:p w:rsidR="001D29A4" w:rsidRPr="001D29A4" w:rsidRDefault="005950A3"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color w:val="00B0F0"/>
                <w:sz w:val="24"/>
                <w:szCs w:val="24"/>
                <w:lang w:eastAsia="ru-RU"/>
              </w:rPr>
              <w:t>Режим работы МБ</w:t>
            </w:r>
            <w:r w:rsidR="001D29A4" w:rsidRPr="001D29A4">
              <w:rPr>
                <w:rFonts w:ascii="Times New Roman" w:eastAsia="Calibri" w:hAnsi="Times New Roman" w:cs="Times New Roman"/>
                <w:b/>
                <w:color w:val="00B0F0"/>
                <w:sz w:val="24"/>
                <w:szCs w:val="24"/>
                <w:lang w:eastAsia="ru-RU"/>
              </w:rPr>
              <w:t>ДОУ</w:t>
            </w:r>
          </w:p>
        </w:tc>
        <w:tc>
          <w:tcPr>
            <w:tcW w:w="2315"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В учебном году</w:t>
            </w:r>
          </w:p>
        </w:tc>
        <w:tc>
          <w:tcPr>
            <w:tcW w:w="5642"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Пятидневная рабочая неделя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 </w:t>
            </w:r>
            <w:r w:rsidR="005950A3">
              <w:rPr>
                <w:rFonts w:ascii="Times New Roman" w:eastAsia="Calibri" w:hAnsi="Times New Roman" w:cs="Times New Roman"/>
                <w:sz w:val="28"/>
                <w:szCs w:val="28"/>
                <w:lang w:eastAsia="ru-RU"/>
              </w:rPr>
              <w:t>08.30</w:t>
            </w:r>
            <w:r w:rsidRPr="001D29A4">
              <w:rPr>
                <w:rFonts w:ascii="Times New Roman" w:eastAsia="Calibri" w:hAnsi="Times New Roman" w:cs="Times New Roman"/>
                <w:sz w:val="28"/>
                <w:szCs w:val="28"/>
                <w:lang w:eastAsia="ru-RU"/>
              </w:rPr>
              <w:t xml:space="preserve"> ч. до </w:t>
            </w:r>
            <w:r w:rsidR="005950A3">
              <w:rPr>
                <w:rFonts w:ascii="Times New Roman" w:eastAsia="Calibri" w:hAnsi="Times New Roman" w:cs="Times New Roman"/>
                <w:sz w:val="28"/>
                <w:szCs w:val="28"/>
                <w:lang w:eastAsia="ru-RU"/>
              </w:rPr>
              <w:t>18.00</w:t>
            </w:r>
            <w:r w:rsidRPr="001D29A4">
              <w:rPr>
                <w:rFonts w:ascii="Times New Roman" w:eastAsia="Calibri" w:hAnsi="Times New Roman" w:cs="Times New Roman"/>
                <w:sz w:val="28"/>
                <w:szCs w:val="28"/>
                <w:lang w:eastAsia="ru-RU"/>
              </w:rPr>
              <w:t xml:space="preserve"> ч. – 10,5 часовые группы</w:t>
            </w:r>
          </w:p>
          <w:p w:rsidR="001D29A4" w:rsidRPr="001D29A4" w:rsidRDefault="005950A3"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 07.00 ч. до 19.0</w:t>
            </w:r>
            <w:r w:rsidR="001D29A4" w:rsidRPr="001D29A4">
              <w:rPr>
                <w:rFonts w:ascii="Times New Roman" w:eastAsia="Calibri" w:hAnsi="Times New Roman" w:cs="Times New Roman"/>
                <w:sz w:val="28"/>
                <w:szCs w:val="28"/>
                <w:lang w:eastAsia="ru-RU"/>
              </w:rPr>
              <w:t>0 ч. – 12  часовые группы</w:t>
            </w:r>
          </w:p>
        </w:tc>
      </w:tr>
      <w:tr w:rsidR="001D29A4" w:rsidRPr="001D29A4" w:rsidTr="00F86908">
        <w:trPr>
          <w:trHeight w:val="276"/>
        </w:trPr>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8"/>
                <w:szCs w:val="28"/>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8"/>
                <w:szCs w:val="28"/>
                <w:lang w:eastAsia="ru-RU"/>
              </w:rPr>
            </w:pPr>
            <w:r w:rsidRPr="001D29A4">
              <w:rPr>
                <w:rFonts w:ascii="Times New Roman" w:eastAsia="Calibri" w:hAnsi="Times New Roman" w:cs="Times New Roman"/>
                <w:b/>
                <w:color w:val="000000"/>
                <w:sz w:val="28"/>
                <w:szCs w:val="28"/>
                <w:lang w:eastAsia="ru-RU"/>
              </w:rPr>
              <w:t>2.СОСТАВ ВОСПИТАННИКОВ</w:t>
            </w:r>
          </w:p>
          <w:p w:rsidR="001D29A4" w:rsidRPr="001D29A4" w:rsidRDefault="001D29A4" w:rsidP="001D29A4">
            <w:pPr>
              <w:spacing w:after="0" w:line="240" w:lineRule="auto"/>
              <w:jc w:val="center"/>
              <w:rPr>
                <w:rFonts w:ascii="Times New Roman" w:eastAsia="Calibri" w:hAnsi="Times New Roman" w:cs="Times New Roman"/>
                <w:color w:val="00B0F0"/>
                <w:sz w:val="28"/>
                <w:szCs w:val="28"/>
                <w:lang w:eastAsia="ru-RU"/>
              </w:rPr>
            </w:pPr>
          </w:p>
        </w:tc>
      </w:tr>
      <w:tr w:rsidR="001D29A4" w:rsidRPr="001D29A4" w:rsidTr="00F86908">
        <w:trPr>
          <w:trHeight w:val="963"/>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lastRenderedPageBreak/>
              <w:t>Количество детей</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 группах</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Группы      </w:t>
            </w:r>
          </w:p>
        </w:tc>
        <w:tc>
          <w:tcPr>
            <w:tcW w:w="3544" w:type="dxa"/>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Фактическое количество детей        </w:t>
            </w:r>
          </w:p>
        </w:tc>
      </w:tr>
      <w:tr w:rsidR="001D29A4" w:rsidRPr="001D29A4" w:rsidTr="00F86908">
        <w:trPr>
          <w:trHeight w:val="59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5950A3"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rPr>
              <w:t>Ясли</w:t>
            </w:r>
            <w:r w:rsidR="001D29A4" w:rsidRPr="001D29A4">
              <w:rPr>
                <w:rFonts w:ascii="Times New Roman" w:eastAsia="Calibri" w:hAnsi="Times New Roman" w:cs="Times New Roman"/>
                <w:sz w:val="28"/>
                <w:szCs w:val="28"/>
              </w:rPr>
              <w:t xml:space="preserve"> группа №1</w:t>
            </w:r>
          </w:p>
        </w:tc>
        <w:tc>
          <w:tcPr>
            <w:tcW w:w="3544" w:type="dxa"/>
            <w:shd w:val="clear" w:color="auto" w:fill="FFFFFF"/>
          </w:tcPr>
          <w:p w:rsidR="001D29A4" w:rsidRPr="001D29A4" w:rsidRDefault="001D29A4" w:rsidP="001D29A4">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w:t>
            </w:r>
            <w:r w:rsidR="005950A3">
              <w:rPr>
                <w:rFonts w:ascii="Times New Roman" w:eastAsia="Calibri" w:hAnsi="Times New Roman" w:cs="Times New Roman"/>
                <w:sz w:val="28"/>
                <w:szCs w:val="28"/>
                <w:lang w:eastAsia="ru-RU"/>
              </w:rPr>
              <w:t>1</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5950A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Ясли</w:t>
            </w:r>
            <w:r w:rsidR="001D29A4" w:rsidRPr="001D29A4">
              <w:rPr>
                <w:rFonts w:ascii="Times New Roman" w:eastAsia="Calibri" w:hAnsi="Times New Roman" w:cs="Times New Roman"/>
                <w:sz w:val="28"/>
                <w:szCs w:val="28"/>
              </w:rPr>
              <w:t xml:space="preserve"> группа № 2</w:t>
            </w:r>
          </w:p>
        </w:tc>
        <w:tc>
          <w:tcPr>
            <w:tcW w:w="3544" w:type="dxa"/>
            <w:shd w:val="clear" w:color="auto" w:fill="FFFFFF"/>
          </w:tcPr>
          <w:p w:rsidR="001D29A4" w:rsidRPr="001D29A4" w:rsidRDefault="001D29A4" w:rsidP="001D29A4">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w:t>
            </w:r>
            <w:r w:rsidR="005950A3">
              <w:rPr>
                <w:rFonts w:ascii="Times New Roman" w:eastAsia="Calibri" w:hAnsi="Times New Roman" w:cs="Times New Roman"/>
                <w:sz w:val="28"/>
                <w:szCs w:val="28"/>
                <w:lang w:eastAsia="ru-RU"/>
              </w:rPr>
              <w:t>2</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5950A3" w:rsidP="001D29A4">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Ясли</w:t>
            </w:r>
            <w:r w:rsidR="001D29A4" w:rsidRPr="001D29A4">
              <w:rPr>
                <w:rFonts w:ascii="Times New Roman" w:eastAsia="Calibri" w:hAnsi="Times New Roman" w:cs="Times New Roman"/>
                <w:sz w:val="28"/>
                <w:szCs w:val="28"/>
              </w:rPr>
              <w:t xml:space="preserve"> группа № 3</w:t>
            </w:r>
          </w:p>
        </w:tc>
        <w:tc>
          <w:tcPr>
            <w:tcW w:w="3544" w:type="dxa"/>
            <w:shd w:val="clear" w:color="auto" w:fill="FFFFFF"/>
          </w:tcPr>
          <w:p w:rsidR="001D29A4" w:rsidRPr="001D29A4" w:rsidRDefault="001D29A4" w:rsidP="001D29A4">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w:t>
            </w:r>
            <w:r w:rsidR="005950A3">
              <w:rPr>
                <w:rFonts w:ascii="Times New Roman" w:eastAsia="Calibri" w:hAnsi="Times New Roman" w:cs="Times New Roman"/>
                <w:sz w:val="28"/>
                <w:szCs w:val="28"/>
                <w:lang w:eastAsia="ru-RU"/>
              </w:rPr>
              <w:t>3</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4</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5</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6</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7</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5950A3"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 xml:space="preserve">Первая младшая группа </w:t>
            </w:r>
            <w:r w:rsidR="001D29A4" w:rsidRPr="001D29A4">
              <w:rPr>
                <w:rFonts w:ascii="Times New Roman" w:eastAsia="Calibri" w:hAnsi="Times New Roman" w:cs="Times New Roman"/>
                <w:sz w:val="28"/>
                <w:szCs w:val="28"/>
              </w:rPr>
              <w:t xml:space="preserve">№ 8 </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5950A3"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 xml:space="preserve">Первая младшая группа </w:t>
            </w:r>
            <w:r w:rsidR="001D29A4" w:rsidRPr="001D29A4">
              <w:rPr>
                <w:rFonts w:ascii="Times New Roman" w:eastAsia="Calibri" w:hAnsi="Times New Roman" w:cs="Times New Roman"/>
                <w:sz w:val="28"/>
                <w:szCs w:val="28"/>
              </w:rPr>
              <w:t>№ 9</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Вторая младшая группа № 10</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5950A3">
              <w:rPr>
                <w:rFonts w:ascii="Times New Roman" w:eastAsia="Calibri" w:hAnsi="Times New Roman" w:cs="Times New Roman"/>
                <w:sz w:val="28"/>
                <w:szCs w:val="28"/>
                <w:lang w:eastAsia="ru-RU"/>
              </w:rPr>
              <w:t>6</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Вторая младшая группа № 11</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5950A3">
              <w:rPr>
                <w:rFonts w:ascii="Times New Roman" w:eastAsia="Calibri" w:hAnsi="Times New Roman" w:cs="Times New Roman"/>
                <w:sz w:val="28"/>
                <w:szCs w:val="28"/>
                <w:lang w:eastAsia="ru-RU"/>
              </w:rPr>
              <w:t>5</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Средняя группа № 12</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5950A3">
              <w:rPr>
                <w:rFonts w:ascii="Times New Roman" w:eastAsia="Calibri" w:hAnsi="Times New Roman" w:cs="Times New Roman"/>
                <w:sz w:val="28"/>
                <w:szCs w:val="28"/>
                <w:lang w:eastAsia="ru-RU"/>
              </w:rPr>
              <w:t>2</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roofErr w:type="spellStart"/>
            <w:proofErr w:type="gramStart"/>
            <w:r w:rsidRPr="001D29A4">
              <w:rPr>
                <w:rFonts w:ascii="Times New Roman" w:eastAsia="Calibri" w:hAnsi="Times New Roman" w:cs="Times New Roman"/>
                <w:sz w:val="28"/>
                <w:szCs w:val="28"/>
              </w:rPr>
              <w:t>Старшая</w:t>
            </w:r>
            <w:r w:rsidR="005950A3">
              <w:rPr>
                <w:rFonts w:ascii="Times New Roman" w:eastAsia="Calibri" w:hAnsi="Times New Roman" w:cs="Times New Roman"/>
                <w:sz w:val="28"/>
                <w:szCs w:val="28"/>
              </w:rPr>
              <w:t>-подготовительная</w:t>
            </w:r>
            <w:proofErr w:type="spellEnd"/>
            <w:proofErr w:type="gramEnd"/>
            <w:r w:rsidRPr="001D29A4">
              <w:rPr>
                <w:rFonts w:ascii="Times New Roman" w:eastAsia="Calibri" w:hAnsi="Times New Roman" w:cs="Times New Roman"/>
                <w:sz w:val="28"/>
                <w:szCs w:val="28"/>
              </w:rPr>
              <w:t xml:space="preserve"> группа № 13</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5950A3">
              <w:rPr>
                <w:rFonts w:ascii="Times New Roman" w:eastAsia="Calibri" w:hAnsi="Times New Roman" w:cs="Times New Roman"/>
                <w:sz w:val="28"/>
                <w:szCs w:val="28"/>
                <w:lang w:eastAsia="ru-RU"/>
              </w:rPr>
              <w:t>1</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b/>
                <w:sz w:val="28"/>
                <w:szCs w:val="28"/>
                <w:lang w:eastAsia="ru-RU"/>
              </w:rPr>
              <w:t>Итого по МБДОУ</w:t>
            </w: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tc>
        <w:tc>
          <w:tcPr>
            <w:tcW w:w="3544" w:type="dxa"/>
            <w:shd w:val="clear" w:color="auto" w:fill="FFFFFF"/>
          </w:tcPr>
          <w:p w:rsidR="001D29A4" w:rsidRPr="001D29A4" w:rsidRDefault="001D29A4" w:rsidP="001D29A4">
            <w:pPr>
              <w:spacing w:after="0" w:line="240" w:lineRule="auto"/>
              <w:ind w:left="720"/>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w:t>
            </w:r>
            <w:r w:rsidR="005950A3">
              <w:rPr>
                <w:rFonts w:ascii="Times New Roman" w:eastAsia="Calibri" w:hAnsi="Times New Roman" w:cs="Times New Roman"/>
                <w:sz w:val="28"/>
                <w:szCs w:val="28"/>
                <w:lang w:eastAsia="ru-RU"/>
              </w:rPr>
              <w:t>79</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p>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0000"/>
                <w:sz w:val="24"/>
                <w:szCs w:val="24"/>
                <w:lang w:eastAsia="ru-RU"/>
              </w:rPr>
              <w:t>3.КАДРОВОЕ ОБЕСПЕЧЕНИЕ ВОСПИТАТЕЛЬНО-ОБРАЗОВАТЕЛЬНОГО ПРОЦЕССА</w:t>
            </w:r>
            <w:r w:rsidRPr="001D29A4">
              <w:rPr>
                <w:rFonts w:ascii="Times New Roman" w:eastAsia="Times New Roman" w:hAnsi="Times New Roman" w:cs="Times New Roman"/>
                <w:b/>
                <w:color w:val="00B0F0"/>
                <w:sz w:val="24"/>
                <w:szCs w:val="24"/>
                <w:lang w:eastAsia="ru-RU"/>
              </w:rPr>
              <w:t>.</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rPr>
          <w:trHeight w:val="275"/>
        </w:trPr>
        <w:tc>
          <w:tcPr>
            <w:tcW w:w="2499" w:type="dxa"/>
            <w:gridSpan w:val="2"/>
            <w:vMerge w:val="restart"/>
            <w:shd w:val="clear" w:color="auto" w:fill="FFFFFF"/>
          </w:tcPr>
          <w:p w:rsidR="001D29A4" w:rsidRPr="001D29A4" w:rsidRDefault="005950A3" w:rsidP="001D29A4">
            <w:pPr>
              <w:spacing w:after="0" w:line="240" w:lineRule="auto"/>
              <w:jc w:val="both"/>
              <w:rPr>
                <w:rFonts w:ascii="Times New Roman" w:eastAsia="Times New Roman" w:hAnsi="Times New Roman" w:cs="Times New Roman"/>
                <w:b/>
                <w:color w:val="00B0F0"/>
                <w:sz w:val="24"/>
                <w:szCs w:val="24"/>
                <w:lang w:eastAsia="ru-RU"/>
              </w:rPr>
            </w:pPr>
            <w:r>
              <w:rPr>
                <w:rFonts w:ascii="Times New Roman" w:eastAsia="Times New Roman" w:hAnsi="Times New Roman" w:cs="Times New Roman"/>
                <w:b/>
                <w:color w:val="00B0F0"/>
                <w:sz w:val="24"/>
                <w:szCs w:val="24"/>
                <w:lang w:eastAsia="ru-RU"/>
              </w:rPr>
              <w:t>Специалисты МБ</w:t>
            </w:r>
            <w:r w:rsidR="001D29A4" w:rsidRPr="001D29A4">
              <w:rPr>
                <w:rFonts w:ascii="Times New Roman" w:eastAsia="Times New Roman" w:hAnsi="Times New Roman" w:cs="Times New Roman"/>
                <w:b/>
                <w:color w:val="00B0F0"/>
                <w:sz w:val="24"/>
                <w:szCs w:val="24"/>
                <w:lang w:eastAsia="ru-RU"/>
              </w:rPr>
              <w:t>ДОУ</w:t>
            </w:r>
          </w:p>
        </w:tc>
        <w:tc>
          <w:tcPr>
            <w:tcW w:w="7957" w:type="dxa"/>
            <w:gridSpan w:val="6"/>
            <w:shd w:val="clear" w:color="auto" w:fill="FFFFFF"/>
          </w:tcPr>
          <w:p w:rsidR="001D29A4" w:rsidRPr="001D29A4" w:rsidRDefault="005950A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Заведующий</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5950A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Заместитель заведующего по АХЧ</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старший воспитатель(1)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инструктор физического воспитания(1)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музыкальные руководители (2)</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педагог-психолог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воспитатель по обучению татарскому языку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5950A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Воспитатели (21</w:t>
            </w:r>
            <w:r w:rsidR="001D29A4" w:rsidRPr="001D29A4">
              <w:rPr>
                <w:rFonts w:ascii="Times New Roman" w:eastAsia="Calibri" w:hAnsi="Times New Roman" w:cs="Times New Roman"/>
                <w:sz w:val="28"/>
                <w:szCs w:val="28"/>
                <w:lang w:eastAsia="ru-RU"/>
              </w:rPr>
              <w:t>)</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41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Образование педагогов</w:t>
            </w:r>
          </w:p>
          <w:p w:rsidR="001D29A4" w:rsidRPr="001D29A4" w:rsidRDefault="001D29A4" w:rsidP="001D29A4">
            <w:pPr>
              <w:spacing w:after="0" w:line="240" w:lineRule="auto"/>
              <w:jc w:val="both"/>
              <w:rPr>
                <w:rFonts w:ascii="Times New Roman" w:eastAsia="Times New Roman" w:hAnsi="Times New Roman" w:cs="Times New Roman"/>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Высшее образование – </w:t>
            </w:r>
            <w:r w:rsidRPr="001D29A4">
              <w:rPr>
                <w:rFonts w:ascii="Times New Roman" w:eastAsia="Calibri" w:hAnsi="Times New Roman" w:cs="Times New Roman"/>
                <w:sz w:val="28"/>
                <w:szCs w:val="28"/>
              </w:rPr>
              <w:t xml:space="preserve">27 педагогов </w:t>
            </w:r>
            <w:proofErr w:type="gramStart"/>
            <w:r w:rsidRPr="001D29A4">
              <w:rPr>
                <w:rFonts w:ascii="Times New Roman" w:eastAsia="Calibri" w:hAnsi="Times New Roman" w:cs="Times New Roman"/>
                <w:sz w:val="28"/>
                <w:szCs w:val="28"/>
              </w:rPr>
              <w:t xml:space="preserve">( </w:t>
            </w:r>
            <w:proofErr w:type="gramEnd"/>
            <w:r w:rsidRPr="001D29A4">
              <w:rPr>
                <w:rFonts w:ascii="Times New Roman" w:eastAsia="Calibri" w:hAnsi="Times New Roman" w:cs="Times New Roman"/>
                <w:sz w:val="28"/>
                <w:szCs w:val="28"/>
              </w:rPr>
              <w:t>92,8%)</w:t>
            </w:r>
          </w:p>
        </w:tc>
      </w:tr>
      <w:tr w:rsidR="001D29A4" w:rsidRPr="001D29A4" w:rsidTr="00F86908">
        <w:trPr>
          <w:trHeight w:val="41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Среднее специальное  педагогическое – </w:t>
            </w:r>
            <w:r w:rsidRPr="001D29A4">
              <w:rPr>
                <w:rFonts w:ascii="Times New Roman" w:eastAsia="Calibri" w:hAnsi="Times New Roman" w:cs="Times New Roman"/>
                <w:sz w:val="28"/>
                <w:szCs w:val="28"/>
              </w:rPr>
              <w:t>2 педагогов (7,2%)</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lastRenderedPageBreak/>
              <w:t xml:space="preserve">Уровень квалификации педагогов </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roofErr w:type="gramStart"/>
            <w:r w:rsidRPr="001D29A4">
              <w:rPr>
                <w:rFonts w:ascii="Times New Roman" w:eastAsia="Calibri" w:hAnsi="Times New Roman" w:cs="Times New Roman"/>
                <w:sz w:val="28"/>
                <w:szCs w:val="28"/>
                <w:lang w:eastAsia="ru-RU"/>
              </w:rPr>
              <w:t>Высшая</w:t>
            </w:r>
            <w:proofErr w:type="gramEnd"/>
            <w:r w:rsidRPr="001D29A4">
              <w:rPr>
                <w:rFonts w:ascii="Times New Roman" w:eastAsia="Calibri" w:hAnsi="Times New Roman" w:cs="Times New Roman"/>
                <w:sz w:val="28"/>
                <w:szCs w:val="28"/>
                <w:lang w:eastAsia="ru-RU"/>
              </w:rPr>
              <w:t xml:space="preserve"> категории</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1педагогов(3,6%)</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1 категория </w:t>
            </w:r>
          </w:p>
        </w:tc>
        <w:tc>
          <w:tcPr>
            <w:tcW w:w="4677" w:type="dxa"/>
            <w:gridSpan w:val="2"/>
            <w:shd w:val="clear" w:color="auto" w:fill="FFFFFF"/>
          </w:tcPr>
          <w:p w:rsidR="001D29A4" w:rsidRPr="001D29A4" w:rsidRDefault="005950A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4 педагогов (14,4</w:t>
            </w:r>
            <w:r w:rsidR="001D29A4" w:rsidRPr="001D29A4">
              <w:rPr>
                <w:rFonts w:ascii="Times New Roman" w:eastAsia="Calibri" w:hAnsi="Times New Roman" w:cs="Times New Roman"/>
                <w:sz w:val="28"/>
                <w:szCs w:val="28"/>
              </w:rPr>
              <w:t>%)</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Без категории </w:t>
            </w:r>
          </w:p>
        </w:tc>
        <w:tc>
          <w:tcPr>
            <w:tcW w:w="4677" w:type="dxa"/>
            <w:gridSpan w:val="2"/>
            <w:shd w:val="clear" w:color="auto" w:fill="FFFFFF"/>
          </w:tcPr>
          <w:p w:rsidR="001D29A4" w:rsidRPr="001D29A4" w:rsidRDefault="005950A3"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24 педагогов (82</w:t>
            </w:r>
            <w:r w:rsidR="001D29A4" w:rsidRPr="001D29A4">
              <w:rPr>
                <w:rFonts w:ascii="Times New Roman" w:eastAsia="Calibri" w:hAnsi="Times New Roman" w:cs="Times New Roman"/>
                <w:sz w:val="28"/>
                <w:szCs w:val="28"/>
              </w:rPr>
              <w:t>%)</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 xml:space="preserve">Повышение квалификации педагогами в 2014-2015 </w:t>
            </w:r>
            <w:proofErr w:type="spellStart"/>
            <w:r w:rsidRPr="001D29A4">
              <w:rPr>
                <w:rFonts w:ascii="Times New Roman" w:eastAsia="Times New Roman" w:hAnsi="Times New Roman" w:cs="Times New Roman"/>
                <w:b/>
                <w:color w:val="00B0F0"/>
                <w:sz w:val="24"/>
                <w:szCs w:val="24"/>
                <w:lang w:eastAsia="ru-RU"/>
              </w:rPr>
              <w:t>уч.г</w:t>
            </w:r>
            <w:proofErr w:type="spellEnd"/>
            <w:r w:rsidRPr="001D29A4">
              <w:rPr>
                <w:rFonts w:ascii="Times New Roman" w:eastAsia="Times New Roman" w:hAnsi="Times New Roman" w:cs="Times New Roman"/>
                <w:b/>
                <w:color w:val="00B0F0"/>
                <w:sz w:val="24"/>
                <w:szCs w:val="24"/>
                <w:lang w:eastAsia="ru-RU"/>
              </w:rPr>
              <w:t xml:space="preserve">. </w:t>
            </w:r>
          </w:p>
        </w:tc>
        <w:tc>
          <w:tcPr>
            <w:tcW w:w="7957" w:type="dxa"/>
            <w:gridSpan w:val="6"/>
            <w:shd w:val="clear" w:color="auto" w:fill="FFFFFF"/>
          </w:tcPr>
          <w:p w:rsidR="001D29A4" w:rsidRPr="001D29A4" w:rsidRDefault="001D29A4" w:rsidP="005950A3">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прошли курсы повышения квалификации –</w:t>
            </w:r>
            <w:r w:rsidR="005950A3">
              <w:rPr>
                <w:rFonts w:ascii="Times New Roman" w:eastAsia="Calibri" w:hAnsi="Times New Roman" w:cs="Times New Roman"/>
                <w:sz w:val="28"/>
                <w:szCs w:val="28"/>
                <w:lang w:eastAsia="ru-RU"/>
              </w:rPr>
              <w:t xml:space="preserve"> 1- музыкальный</w:t>
            </w:r>
            <w:r w:rsidRPr="001D29A4">
              <w:rPr>
                <w:rFonts w:ascii="Times New Roman" w:eastAsia="Calibri" w:hAnsi="Times New Roman" w:cs="Times New Roman"/>
                <w:sz w:val="28"/>
                <w:szCs w:val="28"/>
                <w:lang w:eastAsia="ru-RU"/>
              </w:rPr>
              <w:t xml:space="preserve"> руководител</w:t>
            </w:r>
            <w:r w:rsidR="005950A3">
              <w:rPr>
                <w:rFonts w:ascii="Times New Roman" w:eastAsia="Calibri" w:hAnsi="Times New Roman" w:cs="Times New Roman"/>
                <w:sz w:val="28"/>
                <w:szCs w:val="28"/>
                <w:lang w:eastAsia="ru-RU"/>
              </w:rPr>
              <w:t>ь</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Calibri" w:hAnsi="Times New Roman" w:cs="Times New Roman"/>
                <w:b/>
                <w:color w:val="00B0F0"/>
                <w:sz w:val="24"/>
                <w:szCs w:val="24"/>
              </w:rPr>
              <w:t>Распределение педагогического  персонала по стажу работы</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5 лет </w:t>
            </w:r>
          </w:p>
        </w:tc>
        <w:tc>
          <w:tcPr>
            <w:tcW w:w="4677" w:type="dxa"/>
            <w:gridSpan w:val="2"/>
            <w:shd w:val="clear" w:color="auto" w:fill="FFFFFF"/>
          </w:tcPr>
          <w:p w:rsidR="001D29A4" w:rsidRPr="001D29A4" w:rsidRDefault="005950A3"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10 человек (34,5%)</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10 лет </w:t>
            </w:r>
          </w:p>
        </w:tc>
        <w:tc>
          <w:tcPr>
            <w:tcW w:w="4677" w:type="dxa"/>
            <w:gridSpan w:val="2"/>
            <w:shd w:val="clear" w:color="auto" w:fill="FFFFFF"/>
          </w:tcPr>
          <w:p w:rsidR="001D29A4" w:rsidRPr="001D29A4" w:rsidRDefault="005950A3"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9 человек(31%)</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 15 лет</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4человека (14%)</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20 лет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 человек (17%)</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Более 20 лет</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человек (3,4%)</w:t>
            </w:r>
          </w:p>
        </w:tc>
      </w:tr>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4.СОСТОЯНИЕ ЗДОРОВЬЯ ВОСПИТАННИКОВ И МЕРЫ ПО УКРЕПЛЕНИЮ ЗДОРОВЬЯ.</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Количественные показатели за 2014г.</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Девочки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137</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Мальчики</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124</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Общая заболеваемость</w:t>
            </w:r>
            <w:proofErr w:type="gramStart"/>
            <w:r w:rsidRPr="001D29A4">
              <w:rPr>
                <w:rFonts w:ascii="Times New Roman" w:eastAsia="Calibri" w:hAnsi="Times New Roman" w:cs="Times New Roman"/>
                <w:sz w:val="24"/>
                <w:szCs w:val="24"/>
                <w:lang w:eastAsia="ru-RU"/>
              </w:rPr>
              <w:t xml:space="preserve"> (%) </w:t>
            </w:r>
            <w:proofErr w:type="gramEnd"/>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3,5</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Индекс здоровья</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34</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детей с хроническими заболеваниями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Характеристика воспитанников по группам здоровья на 31.12.2014г.</w:t>
            </w: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Первая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49</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Вторая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209</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Третья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Четвертая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w:t>
            </w:r>
          </w:p>
        </w:tc>
      </w:tr>
      <w:tr w:rsidR="001D29A4" w:rsidRPr="001D29A4" w:rsidTr="00F86908">
        <w:trPr>
          <w:trHeight w:val="275"/>
        </w:trPr>
        <w:tc>
          <w:tcPr>
            <w:tcW w:w="2499" w:type="dxa"/>
            <w:gridSpan w:val="2"/>
            <w:tcBorders>
              <w:right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b/>
                <w:noProof/>
                <w:color w:val="00B0F0"/>
                <w:sz w:val="24"/>
                <w:szCs w:val="24"/>
                <w:lang w:eastAsia="ru-RU"/>
              </w:rPr>
            </w:pPr>
            <w:r w:rsidRPr="001D29A4">
              <w:rPr>
                <w:rFonts w:ascii="Times New Roman" w:eastAsia="Calibri" w:hAnsi="Times New Roman" w:cs="Times New Roman"/>
                <w:b/>
                <w:noProof/>
                <w:color w:val="00B0F0"/>
                <w:sz w:val="24"/>
                <w:szCs w:val="24"/>
                <w:lang w:eastAsia="ru-RU"/>
              </w:rPr>
              <w:t>Охрана и укрепление здоровья воспитанников</w:t>
            </w:r>
          </w:p>
        </w:tc>
        <w:tc>
          <w:tcPr>
            <w:tcW w:w="7957" w:type="dxa"/>
            <w:gridSpan w:val="6"/>
            <w:tcBorders>
              <w:top w:val="single" w:sz="4" w:space="0" w:color="auto"/>
              <w:left w:val="single" w:sz="4" w:space="0" w:color="auto"/>
              <w:bottom w:val="single" w:sz="4" w:space="0" w:color="auto"/>
              <w:right w:val="single" w:sz="4" w:space="0" w:color="auto"/>
            </w:tcBorders>
            <w:shd w:val="clear" w:color="auto" w:fill="FFFFFF"/>
          </w:tcPr>
          <w:p w:rsidR="001D29A4" w:rsidRPr="001D29A4" w:rsidRDefault="001D29A4" w:rsidP="001D29A4">
            <w:pPr>
              <w:spacing w:after="200" w:line="276" w:lineRule="auto"/>
              <w:ind w:firstLine="570"/>
              <w:jc w:val="both"/>
              <w:rPr>
                <w:rFonts w:ascii="Times New Roman" w:eastAsia="Calibri" w:hAnsi="Times New Roman" w:cs="Times New Roman"/>
                <w:sz w:val="24"/>
                <w:szCs w:val="24"/>
              </w:rPr>
            </w:pPr>
            <w:r w:rsidRPr="001D29A4">
              <w:rPr>
                <w:rFonts w:ascii="Times New Roman" w:eastAsia="Calibri" w:hAnsi="Times New Roman" w:cs="Times New Roman"/>
                <w:sz w:val="24"/>
                <w:szCs w:val="24"/>
              </w:rPr>
              <w:t xml:space="preserve">Одним из основных показателей успешной работы дошкольного образовательного учреждения является сохранение и укрепление здоровья воспитанников. </w:t>
            </w:r>
          </w:p>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Times New Roman" w:hAnsi="Times New Roman" w:cs="Times New Roman"/>
                <w:color w:val="000000"/>
                <w:sz w:val="24"/>
                <w:szCs w:val="24"/>
                <w:lang w:eastAsia="ru-RU"/>
              </w:rPr>
              <w:t xml:space="preserve">В МБДОУ в соответствии с требованиями имеется медицинский кабинет, процедурный кабинет. Медицинское обслуживание воспитанников осуществляют: старшая </w:t>
            </w:r>
            <w:proofErr w:type="spellStart"/>
            <w:r w:rsidRPr="001D29A4">
              <w:rPr>
                <w:rFonts w:ascii="Times New Roman" w:eastAsia="Times New Roman" w:hAnsi="Times New Roman" w:cs="Times New Roman"/>
                <w:color w:val="000000"/>
                <w:sz w:val="24"/>
                <w:szCs w:val="24"/>
                <w:lang w:eastAsia="ru-RU"/>
              </w:rPr>
              <w:t>медсестра</w:t>
            </w:r>
            <w:proofErr w:type="gramStart"/>
            <w:r w:rsidRPr="001D29A4">
              <w:rPr>
                <w:rFonts w:ascii="Times New Roman" w:eastAsia="Times New Roman" w:hAnsi="Times New Roman" w:cs="Times New Roman"/>
                <w:color w:val="000000"/>
                <w:sz w:val="24"/>
                <w:szCs w:val="24"/>
                <w:lang w:eastAsia="ru-RU"/>
              </w:rPr>
              <w:t>.</w:t>
            </w:r>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едицинский</w:t>
            </w:r>
            <w:proofErr w:type="spellEnd"/>
            <w:r w:rsidRPr="001D29A4">
              <w:rPr>
                <w:rFonts w:ascii="Times New Roman" w:eastAsia="Calibri" w:hAnsi="Times New Roman" w:cs="Times New Roman"/>
                <w:sz w:val="24"/>
                <w:szCs w:val="24"/>
              </w:rPr>
              <w:t xml:space="preserve"> блок укомплектован необходимым медицинским оборудованием</w:t>
            </w:r>
            <w:r w:rsidRPr="001D29A4">
              <w:rPr>
                <w:rFonts w:ascii="Calibri" w:eastAsia="Calibri" w:hAnsi="Calibri" w:cs="Times New Roman"/>
                <w:sz w:val="24"/>
                <w:szCs w:val="24"/>
              </w:rPr>
              <w:t>.</w:t>
            </w: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r w:rsidRPr="001D29A4">
              <w:rPr>
                <w:rFonts w:ascii="Times New Roman" w:eastAsia="Calibri" w:hAnsi="Times New Roman" w:cs="Times New Roman"/>
                <w:b/>
                <w:color w:val="00B0F0"/>
                <w:sz w:val="24"/>
                <w:szCs w:val="24"/>
                <w:lang w:eastAsia="ru-RU"/>
              </w:rPr>
              <w:t xml:space="preserve">Оздоровительные мероприятия </w:t>
            </w:r>
          </w:p>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Создание оптимальных санитарно-гигиенических условий внешней среды</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Рациональное питание</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Утренняя гимнастика </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занятия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досуг, физкультурные праздники, дни здоровья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Оздоровительный бег</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минутки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Двигательные разминки между занятиями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Пальчиковая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Ежедневные прогулки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Подвижные игры</w:t>
            </w:r>
          </w:p>
        </w:tc>
      </w:tr>
      <w:tr w:rsidR="001D29A4" w:rsidRPr="001D29A4" w:rsidTr="00F86908">
        <w:trPr>
          <w:trHeight w:val="58"/>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Гимнастика после сна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roofErr w:type="spellStart"/>
            <w:r w:rsidRPr="001D29A4">
              <w:rPr>
                <w:rFonts w:ascii="Times New Roman" w:eastAsia="Calibri" w:hAnsi="Times New Roman" w:cs="Times New Roman"/>
                <w:sz w:val="24"/>
                <w:szCs w:val="24"/>
                <w:lang w:eastAsia="ru-RU"/>
              </w:rPr>
              <w:t>Босохождение</w:t>
            </w:r>
            <w:proofErr w:type="spellEnd"/>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Дыхательная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Уроки здоровья</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0000"/>
                <w:sz w:val="24"/>
                <w:szCs w:val="24"/>
                <w:lang w:eastAsia="ru-RU"/>
              </w:rPr>
            </w:pPr>
          </w:p>
          <w:p w:rsidR="001D29A4" w:rsidRPr="001D29A4" w:rsidRDefault="001D29A4" w:rsidP="001D29A4">
            <w:pPr>
              <w:spacing w:after="0" w:line="240" w:lineRule="auto"/>
              <w:jc w:val="center"/>
              <w:rPr>
                <w:rFonts w:ascii="Times New Roman" w:eastAsia="Times New Roman" w:hAnsi="Times New Roman" w:cs="Times New Roman"/>
                <w:b/>
                <w:color w:val="000000"/>
                <w:sz w:val="24"/>
                <w:szCs w:val="24"/>
                <w:lang w:eastAsia="ru-RU"/>
              </w:rPr>
            </w:pPr>
            <w:r w:rsidRPr="001D29A4">
              <w:rPr>
                <w:rFonts w:ascii="Times New Roman" w:eastAsia="Times New Roman" w:hAnsi="Times New Roman" w:cs="Times New Roman"/>
                <w:b/>
                <w:color w:val="000000"/>
                <w:sz w:val="24"/>
                <w:szCs w:val="24"/>
                <w:lang w:eastAsia="ru-RU"/>
              </w:rPr>
              <w:t>5.ОРГАНИЗАЦИЯ ПИТАНИЯ</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lastRenderedPageBreak/>
              <w:t>Организация питания</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w:t>
            </w:r>
            <w:proofErr w:type="gramStart"/>
            <w:r w:rsidRPr="001D29A4">
              <w:rPr>
                <w:rFonts w:ascii="Times New Roman" w:eastAsia="Calibri" w:hAnsi="Times New Roman" w:cs="Times New Roman"/>
                <w:sz w:val="24"/>
                <w:szCs w:val="24"/>
                <w:lang w:eastAsia="ru-RU"/>
              </w:rPr>
              <w:t>Контроль за</w:t>
            </w:r>
            <w:proofErr w:type="gramEnd"/>
            <w:r w:rsidRPr="001D29A4">
              <w:rPr>
                <w:rFonts w:ascii="Times New Roman" w:eastAsia="Calibri" w:hAnsi="Times New Roman" w:cs="Times New Roman"/>
                <w:sz w:val="24"/>
                <w:szCs w:val="24"/>
                <w:lang w:eastAsia="ru-RU"/>
              </w:rPr>
              <w:t xml:space="preserve">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Согласно санитарно-гигиеническим требованиям соблюдение режима питания в детском саду организовано 4-хразовое питание детей:</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Завтрак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Обед</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Полдник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Ужин</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При составлении меню-требования медсестра руководствуется разработанным и утвержденным 10- 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предлагаются рекомендации по составу домашних ужинов.</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6. ОРГАНИЗАЦИЯ ВОСПИТАТЕЛЬНО-ОБРАЗОВАТЕЛЬНОГО ПРОЦЕССА</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550"/>
        </w:trPr>
        <w:tc>
          <w:tcPr>
            <w:tcW w:w="2235" w:type="dxa"/>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bCs/>
                <w:color w:val="00B0F0"/>
                <w:sz w:val="24"/>
                <w:szCs w:val="24"/>
                <w:lang w:eastAsia="ru-RU"/>
              </w:rPr>
            </w:pPr>
            <w:r w:rsidRPr="001D29A4">
              <w:rPr>
                <w:rFonts w:ascii="Times New Roman" w:eastAsia="Times New Roman" w:hAnsi="Times New Roman" w:cs="Times New Roman"/>
                <w:b/>
                <w:bCs/>
                <w:color w:val="00B0F0"/>
                <w:sz w:val="24"/>
                <w:szCs w:val="24"/>
                <w:lang w:eastAsia="ru-RU"/>
              </w:rPr>
              <w:t xml:space="preserve">В 2014 – 2015 </w:t>
            </w:r>
            <w:r w:rsidRPr="001D29A4">
              <w:rPr>
                <w:rFonts w:ascii="Times New Roman" w:eastAsia="Times New Roman" w:hAnsi="Times New Roman" w:cs="Times New Roman"/>
                <w:bCs/>
                <w:color w:val="00B0F0"/>
                <w:sz w:val="24"/>
                <w:szCs w:val="24"/>
                <w:lang w:eastAsia="ru-RU"/>
              </w:rPr>
              <w:t xml:space="preserve">учебном году педагогический </w:t>
            </w:r>
            <w:r w:rsidRPr="001D29A4">
              <w:rPr>
                <w:rFonts w:ascii="Times New Roman" w:eastAsia="Times New Roman" w:hAnsi="Times New Roman" w:cs="Times New Roman"/>
                <w:b/>
                <w:bCs/>
                <w:color w:val="00B0F0"/>
                <w:sz w:val="24"/>
                <w:szCs w:val="24"/>
                <w:lang w:eastAsia="ru-RU"/>
              </w:rPr>
              <w:t>коллектив детского сада работал над следующими задачами:</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1.</w:t>
            </w:r>
          </w:p>
        </w:tc>
        <w:tc>
          <w:tcPr>
            <w:tcW w:w="7513" w:type="dxa"/>
            <w:gridSpan w:val="5"/>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Работать над созданием единого информационного пространства, обеспечивающего переход на ФГОС </w:t>
            </w:r>
            <w:proofErr w:type="gramStart"/>
            <w:r w:rsidRPr="001D29A4">
              <w:rPr>
                <w:rFonts w:ascii="Times New Roman" w:eastAsia="Times New Roman" w:hAnsi="Times New Roman" w:cs="Times New Roman"/>
                <w:sz w:val="24"/>
                <w:szCs w:val="24"/>
                <w:lang w:eastAsia="ru-RU"/>
              </w:rPr>
              <w:t>ДО</w:t>
            </w:r>
            <w:proofErr w:type="gramEnd"/>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Работать над оптимизацией процесса </w:t>
            </w:r>
            <w:proofErr w:type="spellStart"/>
            <w:r w:rsidRPr="001D29A4">
              <w:rPr>
                <w:rFonts w:ascii="Times New Roman" w:eastAsia="Times New Roman" w:hAnsi="Times New Roman" w:cs="Times New Roman"/>
                <w:sz w:val="24"/>
                <w:szCs w:val="24"/>
                <w:lang w:eastAsia="ru-RU"/>
              </w:rPr>
              <w:t>здоровьесбережения</w:t>
            </w:r>
            <w:proofErr w:type="spellEnd"/>
            <w:r w:rsidRPr="001D29A4">
              <w:rPr>
                <w:rFonts w:ascii="Times New Roman" w:eastAsia="Times New Roman" w:hAnsi="Times New Roman" w:cs="Times New Roman"/>
                <w:sz w:val="24"/>
                <w:szCs w:val="24"/>
                <w:lang w:eastAsia="ru-RU"/>
              </w:rPr>
              <w:t xml:space="preserve"> детей, как условие формирования учебной мотивации.</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Повышать уровень воспитательного потенциала образовательного процесса через развитие игровой деятельности детей.</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Приобщать детей к элементарным общепринятым нормам и правилам взаимоотношений со сверстниками и взрослыми, формировать семейные и гражданские чувства принадлежности к мировому сообществу, патриотические чувства.  Продолжать повышать качество обучения детей двум государственным языкам по средствам </w:t>
            </w:r>
            <w:proofErr w:type="spellStart"/>
            <w:r w:rsidRPr="001D29A4">
              <w:rPr>
                <w:rFonts w:ascii="Times New Roman" w:eastAsia="Times New Roman" w:hAnsi="Times New Roman" w:cs="Times New Roman"/>
                <w:sz w:val="24"/>
                <w:szCs w:val="24"/>
                <w:lang w:eastAsia="ru-RU"/>
              </w:rPr>
              <w:t>учебно</w:t>
            </w:r>
            <w:proofErr w:type="spellEnd"/>
            <w:r w:rsidRPr="001D29A4">
              <w:rPr>
                <w:rFonts w:ascii="Times New Roman" w:eastAsia="Times New Roman" w:hAnsi="Times New Roman" w:cs="Times New Roman"/>
                <w:sz w:val="24"/>
                <w:szCs w:val="24"/>
                <w:lang w:eastAsia="ru-RU"/>
              </w:rPr>
              <w:t xml:space="preserve">  – методического комплекта.</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Продолжать создавать оптимальные условия для эффективного сотрудничества педагогов и родителей на дифференцированной основе с целью повышения их социально - педагогической компетентности.</w:t>
            </w:r>
          </w:p>
        </w:tc>
      </w:tr>
      <w:tr w:rsidR="001D29A4" w:rsidRPr="001D29A4" w:rsidTr="00F86908">
        <w:trPr>
          <w:trHeight w:val="550"/>
        </w:trPr>
        <w:tc>
          <w:tcPr>
            <w:tcW w:w="2235" w:type="dxa"/>
            <w:vMerge w:val="restart"/>
            <w:shd w:val="clear" w:color="auto" w:fill="FFFFFF"/>
          </w:tcPr>
          <w:p w:rsidR="001D29A4" w:rsidRPr="001D29A4" w:rsidRDefault="00F23687"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noProof/>
                <w:color w:val="00B0F0"/>
                <w:sz w:val="24"/>
                <w:szCs w:val="24"/>
                <w:lang w:eastAsia="ru-RU"/>
              </w:rPr>
              <w:pict>
                <v:shapetype id="_x0000_t32" coordsize="21600,21600" o:spt="32" o:oned="t" path="m,l21600,21600e" filled="f">
                  <v:path arrowok="t" fillok="f" o:connecttype="none"/>
                  <o:lock v:ext="edit" shapetype="t"/>
                </v:shapetype>
                <v:shape id="Прямая со стрелкой 4" o:spid="_x0000_s1027" type="#_x0000_t32" style="position:absolute;left:0;text-align:left;margin-left:-4.85pt;margin-top:153.2pt;width:112.2pt;height:0;flip:x;z-index:2516602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"/>
              </w:pict>
            </w:r>
            <w:r w:rsidR="00FE1B71">
              <w:rPr>
                <w:rFonts w:ascii="Times New Roman" w:eastAsia="Calibri" w:hAnsi="Times New Roman" w:cs="Times New Roman"/>
                <w:b/>
                <w:color w:val="00B0F0"/>
                <w:sz w:val="24"/>
                <w:szCs w:val="24"/>
                <w:lang w:eastAsia="ru-RU"/>
              </w:rPr>
              <w:t>Образовательная программа МБ</w:t>
            </w:r>
            <w:r w:rsidR="001D29A4" w:rsidRPr="001D29A4">
              <w:rPr>
                <w:rFonts w:ascii="Times New Roman" w:eastAsia="Calibri" w:hAnsi="Times New Roman" w:cs="Times New Roman"/>
                <w:b/>
                <w:color w:val="00B0F0"/>
                <w:sz w:val="24"/>
                <w:szCs w:val="24"/>
                <w:lang w:eastAsia="ru-RU"/>
              </w:rPr>
              <w:t>ДОУ</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Парциальные программы и технологии</w:t>
            </w: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1. </w:t>
            </w:r>
          </w:p>
        </w:tc>
        <w:tc>
          <w:tcPr>
            <w:tcW w:w="7513" w:type="dxa"/>
            <w:gridSpan w:val="5"/>
            <w:shd w:val="clear" w:color="auto" w:fill="FFFFFF"/>
          </w:tcPr>
          <w:p w:rsidR="001D29A4" w:rsidRPr="001D29A4" w:rsidRDefault="001D29A4" w:rsidP="001D29A4">
            <w:pPr>
              <w:widowControl w:val="0"/>
              <w:spacing w:after="200" w:line="283" w:lineRule="exact"/>
              <w:jc w:val="both"/>
              <w:rPr>
                <w:rFonts w:ascii="Times New Roman" w:eastAsia="Calibri" w:hAnsi="Times New Roman" w:cs="Times New Roman"/>
                <w:color w:val="000000"/>
                <w:sz w:val="24"/>
                <w:szCs w:val="24"/>
                <w:highlight w:val="yellow"/>
              </w:rPr>
            </w:pPr>
            <w:r w:rsidRPr="001D29A4">
              <w:rPr>
                <w:rFonts w:ascii="Times New Roman" w:eastAsia="Calibri" w:hAnsi="Times New Roman" w:cs="Times New Roman"/>
                <w:sz w:val="24"/>
                <w:szCs w:val="24"/>
              </w:rPr>
              <w:t>Образовательная пр</w:t>
            </w:r>
            <w:r w:rsidR="00FE1B71">
              <w:rPr>
                <w:rFonts w:ascii="Times New Roman" w:eastAsia="Calibri" w:hAnsi="Times New Roman" w:cs="Times New Roman"/>
                <w:sz w:val="24"/>
                <w:szCs w:val="24"/>
              </w:rPr>
              <w:t>ограмма МБДОУ «Детский сад № 114</w:t>
            </w:r>
            <w:r w:rsidRPr="001D29A4">
              <w:rPr>
                <w:rFonts w:ascii="Times New Roman" w:eastAsia="Calibri" w:hAnsi="Times New Roman" w:cs="Times New Roman"/>
                <w:sz w:val="24"/>
                <w:szCs w:val="24"/>
              </w:rPr>
              <w:t xml:space="preserve"> комбинированного вида»  Советского района г Казани РТ,  в соответствии с федеральным  государственным образовательным стандартом  дошкольного образования, принятая на П</w:t>
            </w:r>
            <w:r w:rsidR="00FE1B71">
              <w:rPr>
                <w:rFonts w:ascii="Times New Roman" w:eastAsia="Calibri" w:hAnsi="Times New Roman" w:cs="Times New Roman"/>
                <w:sz w:val="24"/>
                <w:szCs w:val="24"/>
              </w:rPr>
              <w:t>едагогическом совете №1 от 14.12</w:t>
            </w:r>
            <w:r w:rsidRPr="001D29A4">
              <w:rPr>
                <w:rFonts w:ascii="Times New Roman" w:eastAsia="Calibri" w:hAnsi="Times New Roman" w:cs="Times New Roman"/>
                <w:sz w:val="24"/>
                <w:szCs w:val="24"/>
              </w:rPr>
              <w:t xml:space="preserve">.2014г. ,с использованием регионального компонента Р.К. </w:t>
            </w:r>
            <w:proofErr w:type="spellStart"/>
            <w:r w:rsidRPr="001D29A4">
              <w:rPr>
                <w:rFonts w:ascii="Times New Roman" w:eastAsia="Calibri" w:hAnsi="Times New Roman" w:cs="Times New Roman"/>
                <w:sz w:val="24"/>
                <w:szCs w:val="24"/>
              </w:rPr>
              <w:t>Шаеховой</w:t>
            </w:r>
            <w:proofErr w:type="spellEnd"/>
            <w:r w:rsidRPr="001D29A4">
              <w:rPr>
                <w:rFonts w:ascii="Times New Roman" w:eastAsia="Calibri" w:hAnsi="Times New Roman" w:cs="Times New Roman"/>
                <w:sz w:val="24"/>
                <w:szCs w:val="24"/>
              </w:rPr>
              <w:t xml:space="preserve"> и  </w:t>
            </w:r>
            <w:proofErr w:type="spellStart"/>
            <w:proofErr w:type="gramStart"/>
            <w:r w:rsidRPr="001D29A4">
              <w:rPr>
                <w:rFonts w:ascii="Times New Roman" w:eastAsia="Calibri" w:hAnsi="Times New Roman" w:cs="Times New Roman"/>
                <w:sz w:val="24"/>
                <w:szCs w:val="24"/>
              </w:rPr>
              <w:t>и</w:t>
            </w:r>
            <w:proofErr w:type="spellEnd"/>
            <w:proofErr w:type="gramEnd"/>
            <w:r w:rsidRPr="001D29A4">
              <w:rPr>
                <w:rFonts w:ascii="Times New Roman" w:eastAsia="Calibri" w:hAnsi="Times New Roman" w:cs="Times New Roman"/>
                <w:sz w:val="24"/>
                <w:szCs w:val="24"/>
              </w:rPr>
              <w:t xml:space="preserve"> УМК по обучению детей татарскому языку.  </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 xml:space="preserve">Региональная программа дошкольного образования, </w:t>
            </w:r>
          </w:p>
          <w:p w:rsidR="001D29A4" w:rsidRPr="001D29A4" w:rsidRDefault="001D29A4" w:rsidP="001D29A4">
            <w:pPr>
              <w:spacing w:after="200" w:line="276" w:lineRule="auto"/>
              <w:jc w:val="both"/>
              <w:rPr>
                <w:rFonts w:ascii="Times New Roman" w:eastAsia="Calibri" w:hAnsi="Times New Roman" w:cs="Times New Roman"/>
                <w:bCs/>
                <w:sz w:val="24"/>
                <w:szCs w:val="24"/>
              </w:rPr>
            </w:pPr>
            <w:proofErr w:type="spellStart"/>
            <w:r w:rsidRPr="001D29A4">
              <w:rPr>
                <w:rFonts w:ascii="Times New Roman" w:eastAsia="Calibri" w:hAnsi="Times New Roman" w:cs="Times New Roman"/>
                <w:bCs/>
                <w:sz w:val="24"/>
                <w:szCs w:val="24"/>
              </w:rPr>
              <w:t>авторР</w:t>
            </w:r>
            <w:proofErr w:type="spellEnd"/>
            <w:r w:rsidRPr="001D29A4">
              <w:rPr>
                <w:rFonts w:ascii="Times New Roman" w:eastAsia="Calibri" w:hAnsi="Times New Roman" w:cs="Times New Roman"/>
                <w:bCs/>
                <w:sz w:val="24"/>
                <w:szCs w:val="24"/>
              </w:rPr>
              <w:t xml:space="preserve">. К. </w:t>
            </w:r>
            <w:proofErr w:type="spellStart"/>
            <w:r w:rsidRPr="001D29A4">
              <w:rPr>
                <w:rFonts w:ascii="Times New Roman" w:eastAsia="Calibri" w:hAnsi="Times New Roman" w:cs="Times New Roman"/>
                <w:bCs/>
                <w:sz w:val="24"/>
                <w:szCs w:val="24"/>
              </w:rPr>
              <w:t>Шаехова</w:t>
            </w:r>
            <w:proofErr w:type="spellEnd"/>
            <w:r w:rsidRPr="001D29A4">
              <w:rPr>
                <w:rFonts w:ascii="Times New Roman" w:eastAsia="Calibri" w:hAnsi="Times New Roman" w:cs="Times New Roman"/>
                <w:bCs/>
                <w:sz w:val="24"/>
                <w:szCs w:val="24"/>
              </w:rPr>
              <w:t>, РИЦ,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Программа «</w:t>
            </w:r>
            <w:proofErr w:type="spellStart"/>
            <w:r w:rsidRPr="001D29A4">
              <w:rPr>
                <w:rFonts w:ascii="Times New Roman" w:eastAsia="Calibri" w:hAnsi="Times New Roman" w:cs="Times New Roman"/>
                <w:bCs/>
                <w:sz w:val="24"/>
                <w:szCs w:val="24"/>
              </w:rPr>
              <w:t>Балалар</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бакчасында</w:t>
            </w:r>
            <w:proofErr w:type="spellEnd"/>
            <w:r w:rsidRPr="001D29A4">
              <w:rPr>
                <w:rFonts w:ascii="Times New Roman" w:eastAsia="Calibri" w:hAnsi="Times New Roman" w:cs="Times New Roman"/>
                <w:bCs/>
                <w:sz w:val="24"/>
                <w:szCs w:val="24"/>
              </w:rPr>
              <w:t xml:space="preserve"> </w:t>
            </w:r>
            <w:proofErr w:type="gramStart"/>
            <w:r w:rsidRPr="001D29A4">
              <w:rPr>
                <w:rFonts w:ascii="Times New Roman" w:eastAsia="Calibri" w:hAnsi="Times New Roman" w:cs="Times New Roman"/>
                <w:bCs/>
                <w:sz w:val="24"/>
                <w:szCs w:val="24"/>
              </w:rPr>
              <w:t>рус</w:t>
            </w:r>
            <w:proofErr w:type="gram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балаларына</w:t>
            </w:r>
            <w:proofErr w:type="spellEnd"/>
            <w:r w:rsidRPr="001D29A4">
              <w:rPr>
                <w:rFonts w:ascii="Times New Roman" w:eastAsia="Calibri" w:hAnsi="Times New Roman" w:cs="Times New Roman"/>
                <w:bCs/>
                <w:sz w:val="24"/>
                <w:szCs w:val="24"/>
              </w:rPr>
              <w:t xml:space="preserve"> татар теле </w:t>
            </w:r>
            <w:r w:rsidRPr="001D29A4">
              <w:rPr>
                <w:rFonts w:ascii="Times New Roman" w:eastAsia="Calibri" w:hAnsi="Times New Roman" w:cs="Times New Roman"/>
                <w:bCs/>
                <w:sz w:val="24"/>
                <w:szCs w:val="24"/>
                <w:lang w:val="tt-RU"/>
              </w:rPr>
              <w:t>өйрәтү</w:t>
            </w:r>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З.М.Зарипова</w:t>
            </w:r>
            <w:proofErr w:type="spellEnd"/>
            <w:r w:rsidRPr="001D29A4">
              <w:rPr>
                <w:rFonts w:ascii="Times New Roman" w:eastAsia="Calibri" w:hAnsi="Times New Roman" w:cs="Times New Roman"/>
                <w:bCs/>
                <w:sz w:val="24"/>
                <w:szCs w:val="24"/>
              </w:rPr>
              <w:t xml:space="preserve">, Р.С.Исаева, </w:t>
            </w:r>
            <w:proofErr w:type="spellStart"/>
            <w:r w:rsidRPr="001D29A4">
              <w:rPr>
                <w:rFonts w:ascii="Times New Roman" w:eastAsia="Calibri" w:hAnsi="Times New Roman" w:cs="Times New Roman"/>
                <w:bCs/>
                <w:sz w:val="24"/>
                <w:szCs w:val="24"/>
              </w:rPr>
              <w:t>Р.Г.Кидрячева</w:t>
            </w:r>
            <w:proofErr w:type="spellEnd"/>
            <w:r w:rsidRPr="001D29A4">
              <w:rPr>
                <w:rFonts w:ascii="Times New Roman" w:eastAsia="Calibri" w:hAnsi="Times New Roman" w:cs="Times New Roman"/>
                <w:bCs/>
                <w:sz w:val="24"/>
                <w:szCs w:val="24"/>
              </w:rPr>
              <w:t>, ТРМ</w:t>
            </w:r>
            <w:r w:rsidRPr="001D29A4">
              <w:rPr>
                <w:rFonts w:ascii="Times New Roman" w:eastAsia="Calibri" w:hAnsi="Times New Roman" w:cs="Times New Roman"/>
                <w:bCs/>
                <w:sz w:val="24"/>
                <w:szCs w:val="24"/>
                <w:lang w:val="tt-RU"/>
              </w:rPr>
              <w:t>һФМ, 2013</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 «</w:t>
            </w:r>
            <w:proofErr w:type="spellStart"/>
            <w:r w:rsidRPr="001D29A4">
              <w:rPr>
                <w:rFonts w:ascii="Times New Roman" w:eastAsia="Calibri" w:hAnsi="Times New Roman" w:cs="Times New Roman"/>
                <w:sz w:val="24"/>
                <w:szCs w:val="24"/>
              </w:rPr>
              <w:t>Туган</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телд</w:t>
            </w:r>
            <w:proofErr w:type="spellEnd"/>
            <w:r w:rsidRPr="001D29A4">
              <w:rPr>
                <w:rFonts w:ascii="Times New Roman" w:eastAsia="Calibri" w:hAnsi="Times New Roman" w:cs="Times New Roman"/>
                <w:sz w:val="24"/>
                <w:szCs w:val="24"/>
                <w:lang w:val="tt-RU"/>
              </w:rPr>
              <w:t xml:space="preserve">ә сөйләшәбез”, </w:t>
            </w:r>
          </w:p>
          <w:p w:rsidR="001D29A4" w:rsidRPr="001D29A4" w:rsidRDefault="001D29A4" w:rsidP="001D29A4">
            <w:pPr>
              <w:spacing w:after="200" w:line="276" w:lineRule="auto"/>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Ф.В.Хазратовой, КТКН,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w:t>
            </w:r>
            <w:r w:rsidRPr="001D29A4">
              <w:rPr>
                <w:rFonts w:ascii="Times New Roman" w:eastAsia="Calibri" w:hAnsi="Times New Roman" w:cs="Times New Roman"/>
                <w:sz w:val="24"/>
                <w:szCs w:val="24"/>
                <w:lang w:val="tt-RU"/>
              </w:rPr>
              <w:t xml:space="preserve"> “ Татарча сөйләшәбез”, под руководством З. М. Зариповой,  Р. Г. Кидрячевой,  КТКН, 2012  г.</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6.</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-м</w:t>
            </w:r>
            <w:proofErr w:type="gramEnd"/>
            <w:r w:rsidRPr="001D29A4">
              <w:rPr>
                <w:rFonts w:ascii="Times New Roman" w:eastAsia="Calibri" w:hAnsi="Times New Roman" w:cs="Times New Roman"/>
                <w:sz w:val="24"/>
                <w:szCs w:val="24"/>
              </w:rPr>
              <w:t>етодический комплект</w:t>
            </w:r>
            <w:r w:rsidRPr="001D29A4">
              <w:rPr>
                <w:rFonts w:ascii="Times New Roman" w:eastAsia="Calibri" w:hAnsi="Times New Roman" w:cs="Times New Roman"/>
                <w:sz w:val="24"/>
                <w:szCs w:val="24"/>
                <w:lang w:val="tt-RU"/>
              </w:rPr>
              <w:t xml:space="preserve"> “Изучаем русский язык”, </w:t>
            </w:r>
          </w:p>
          <w:p w:rsidR="001D29A4" w:rsidRPr="001D29A4" w:rsidRDefault="001D29A4" w:rsidP="001D29A4">
            <w:pPr>
              <w:spacing w:after="200" w:line="276" w:lineRule="auto"/>
              <w:jc w:val="both"/>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С. М. Гаффаровой, КХ, 2011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7.</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bCs/>
                <w:sz w:val="24"/>
                <w:szCs w:val="24"/>
              </w:rPr>
              <w:t xml:space="preserve">Программа обучения детей правилам безопасного поведения на дорогах в дошкольных образовательных </w:t>
            </w:r>
            <w:proofErr w:type="spellStart"/>
            <w:r w:rsidRPr="001D29A4">
              <w:rPr>
                <w:rFonts w:ascii="Times New Roman" w:eastAsia="Calibri" w:hAnsi="Times New Roman" w:cs="Times New Roman"/>
                <w:bCs/>
                <w:sz w:val="24"/>
                <w:szCs w:val="24"/>
              </w:rPr>
              <w:t>учреждениях\</w:t>
            </w:r>
            <w:proofErr w:type="spellEnd"/>
            <w:r w:rsidRPr="001D29A4">
              <w:rPr>
                <w:rFonts w:ascii="Times New Roman" w:eastAsia="Calibri" w:hAnsi="Times New Roman" w:cs="Times New Roman"/>
                <w:bCs/>
                <w:sz w:val="24"/>
                <w:szCs w:val="24"/>
              </w:rPr>
              <w:t xml:space="preserve"> </w:t>
            </w:r>
            <w:r w:rsidRPr="001D29A4">
              <w:rPr>
                <w:rFonts w:ascii="Times New Roman" w:eastAsia="Calibri" w:hAnsi="Times New Roman" w:cs="Times New Roman"/>
                <w:sz w:val="24"/>
                <w:szCs w:val="24"/>
              </w:rPr>
              <w:t xml:space="preserve">региональный </w:t>
            </w:r>
            <w:proofErr w:type="spellStart"/>
            <w:r w:rsidRPr="001D29A4">
              <w:rPr>
                <w:rFonts w:ascii="Times New Roman" w:eastAsia="Calibri" w:hAnsi="Times New Roman" w:cs="Times New Roman"/>
                <w:sz w:val="24"/>
                <w:szCs w:val="24"/>
              </w:rPr>
              <w:t>стандарт\</w:t>
            </w:r>
            <w:proofErr w:type="spellEnd"/>
            <w:r w:rsidRPr="001D29A4">
              <w:rPr>
                <w:rFonts w:ascii="Times New Roman" w:eastAsia="Calibri" w:hAnsi="Times New Roman" w:cs="Times New Roman"/>
                <w:sz w:val="24"/>
                <w:szCs w:val="24"/>
              </w:rPr>
              <w:t xml:space="preserve">. Научные руководители: </w:t>
            </w:r>
            <w:proofErr w:type="spellStart"/>
            <w:r w:rsidRPr="001D29A4">
              <w:rPr>
                <w:rFonts w:ascii="Times New Roman" w:eastAsia="Calibri" w:hAnsi="Times New Roman" w:cs="Times New Roman"/>
                <w:sz w:val="24"/>
                <w:szCs w:val="24"/>
              </w:rPr>
              <w:t>Р.Н.Минниханов</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И.А.Халиуллин</w:t>
            </w:r>
            <w:proofErr w:type="spellEnd"/>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8.</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Основы безопасности жизнедеятельности детей дошкольного возраста.</w:t>
            </w:r>
          </w:p>
          <w:p w:rsidR="001D29A4" w:rsidRPr="001D29A4" w:rsidRDefault="001D29A4" w:rsidP="001D29A4">
            <w:pPr>
              <w:spacing w:after="200" w:line="276" w:lineRule="auto"/>
              <w:jc w:val="both"/>
              <w:rPr>
                <w:rFonts w:ascii="Times New Roman" w:eastAsia="Calibri" w:hAnsi="Times New Roman" w:cs="Times New Roman"/>
                <w:sz w:val="24"/>
                <w:szCs w:val="24"/>
              </w:rPr>
            </w:pPr>
            <w:proofErr w:type="spellStart"/>
            <w:r w:rsidRPr="001D29A4">
              <w:rPr>
                <w:rFonts w:ascii="Times New Roman" w:eastAsia="Calibri" w:hAnsi="Times New Roman" w:cs="Times New Roman"/>
                <w:sz w:val="24"/>
                <w:szCs w:val="24"/>
              </w:rPr>
              <w:t>Р.Б.Стеркина</w:t>
            </w:r>
            <w:proofErr w:type="spellEnd"/>
            <w:r w:rsidRPr="001D29A4">
              <w:rPr>
                <w:rFonts w:ascii="Times New Roman" w:eastAsia="Calibri" w:hAnsi="Times New Roman" w:cs="Times New Roman"/>
                <w:sz w:val="24"/>
                <w:szCs w:val="24"/>
              </w:rPr>
              <w:t xml:space="preserve">, О.Л.Князева, Москва, </w:t>
            </w:r>
            <w:proofErr w:type="spellStart"/>
            <w:r w:rsidRPr="001D29A4">
              <w:rPr>
                <w:rFonts w:ascii="Times New Roman" w:eastAsia="Calibri" w:hAnsi="Times New Roman" w:cs="Times New Roman"/>
                <w:sz w:val="24"/>
                <w:szCs w:val="24"/>
              </w:rPr>
              <w:t>Аст</w:t>
            </w:r>
            <w:proofErr w:type="spellEnd"/>
            <w:r w:rsidRPr="001D29A4">
              <w:rPr>
                <w:rFonts w:ascii="Times New Roman" w:eastAsia="Calibri" w:hAnsi="Times New Roman" w:cs="Times New Roman"/>
                <w:sz w:val="24"/>
                <w:szCs w:val="24"/>
              </w:rPr>
              <w:t xml:space="preserve"> </w:t>
            </w:r>
            <w:proofErr w:type="gramStart"/>
            <w:r w:rsidRPr="001D29A4">
              <w:rPr>
                <w:rFonts w:ascii="Times New Roman" w:eastAsia="Calibri" w:hAnsi="Times New Roman" w:cs="Times New Roman"/>
                <w:sz w:val="24"/>
                <w:szCs w:val="24"/>
              </w:rPr>
              <w:t>–</w:t>
            </w:r>
            <w:proofErr w:type="spellStart"/>
            <w:r w:rsidRPr="001D29A4">
              <w:rPr>
                <w:rFonts w:ascii="Times New Roman" w:eastAsia="Calibri" w:hAnsi="Times New Roman" w:cs="Times New Roman"/>
                <w:sz w:val="24"/>
                <w:szCs w:val="24"/>
              </w:rPr>
              <w:t>л</w:t>
            </w:r>
            <w:proofErr w:type="gramEnd"/>
            <w:r w:rsidRPr="001D29A4">
              <w:rPr>
                <w:rFonts w:ascii="Times New Roman" w:eastAsia="Calibri" w:hAnsi="Times New Roman" w:cs="Times New Roman"/>
                <w:sz w:val="24"/>
                <w:szCs w:val="24"/>
              </w:rPr>
              <w:t>тд</w:t>
            </w:r>
            <w:proofErr w:type="spellEnd"/>
            <w:r w:rsidRPr="001D29A4">
              <w:rPr>
                <w:rFonts w:ascii="Times New Roman" w:eastAsia="Calibri" w:hAnsi="Times New Roman" w:cs="Times New Roman"/>
                <w:sz w:val="24"/>
                <w:szCs w:val="24"/>
              </w:rPr>
              <w:t xml:space="preserve">, </w:t>
            </w:r>
            <w:smartTag w:uri="urn:schemas-microsoft-com:office:smarttags" w:element="metricconverter">
              <w:smartTagPr>
                <w:attr w:name="ProductID" w:val="1998 г"/>
              </w:smartTagPr>
              <w:r w:rsidRPr="001D29A4">
                <w:rPr>
                  <w:rFonts w:ascii="Times New Roman" w:eastAsia="Calibri" w:hAnsi="Times New Roman" w:cs="Times New Roman"/>
                  <w:sz w:val="24"/>
                  <w:szCs w:val="24"/>
                </w:rPr>
                <w:t>1998 г</w:t>
              </w:r>
            </w:smartTag>
            <w:r w:rsidRPr="001D29A4">
              <w:rPr>
                <w:rFonts w:ascii="Times New Roman" w:eastAsia="Calibri" w:hAnsi="Times New Roman" w:cs="Times New Roman"/>
                <w:sz w:val="24"/>
                <w:szCs w:val="24"/>
              </w:rPr>
              <w:t>.</w:t>
            </w:r>
          </w:p>
        </w:tc>
      </w:tr>
      <w:tr w:rsidR="001D29A4" w:rsidRPr="001D29A4" w:rsidTr="00F86908">
        <w:trPr>
          <w:trHeight w:val="331"/>
        </w:trPr>
        <w:tc>
          <w:tcPr>
            <w:tcW w:w="2235" w:type="dxa"/>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 xml:space="preserve">Предметно </w:t>
            </w:r>
            <w:proofErr w:type="gramStart"/>
            <w:r w:rsidRPr="001D29A4">
              <w:rPr>
                <w:rFonts w:ascii="Times New Roman" w:eastAsia="Calibri" w:hAnsi="Times New Roman" w:cs="Times New Roman"/>
                <w:b/>
                <w:color w:val="00B0F0"/>
                <w:sz w:val="24"/>
                <w:szCs w:val="24"/>
                <w:lang w:eastAsia="ru-RU"/>
              </w:rPr>
              <w:t>–р</w:t>
            </w:r>
            <w:proofErr w:type="gramEnd"/>
            <w:r w:rsidRPr="001D29A4">
              <w:rPr>
                <w:rFonts w:ascii="Times New Roman" w:eastAsia="Calibri" w:hAnsi="Times New Roman" w:cs="Times New Roman"/>
                <w:b/>
                <w:color w:val="00B0F0"/>
                <w:sz w:val="24"/>
                <w:szCs w:val="24"/>
                <w:lang w:eastAsia="ru-RU"/>
              </w:rPr>
              <w:t>азвивающая среда</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физического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зал с необходимым оборудованием.</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уголки в группах</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Спортивная площадка на улице</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Прогулочные площадки с малыми архитектурными формами.</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Для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художественно-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эстетического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Музыкальный зал</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самостоятельной художественной деятельности в группах.</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Книжные уголки</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сюжетно-ролевых игр</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Дидактические, настольные и развивающие игры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для строительных игр и конструирования</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Цветники, клумбы, газоны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Для изучения правил </w:t>
            </w:r>
            <w:r w:rsidRPr="001D29A4">
              <w:rPr>
                <w:rFonts w:ascii="Times New Roman" w:eastAsia="Calibri" w:hAnsi="Times New Roman" w:cs="Times New Roman"/>
                <w:sz w:val="24"/>
                <w:szCs w:val="24"/>
                <w:lang w:eastAsia="ru-RU"/>
              </w:rPr>
              <w:lastRenderedPageBreak/>
              <w:t>дорожной безопасности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lastRenderedPageBreak/>
              <w:t>Уголки ПДД</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психомоторного развития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Кабинет педагога-психолога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Для коррекции речевого развития</w:t>
            </w:r>
          </w:p>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Уголок учителя-логопеда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Для изучения татарского языка</w:t>
            </w:r>
          </w:p>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татарского языка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Для укрепления и сохранения здоровья</w:t>
            </w: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Медицинский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Процедурный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Передвижные кварцевые лампы</w:t>
            </w:r>
          </w:p>
        </w:tc>
      </w:tr>
      <w:tr w:rsidR="001D29A4" w:rsidRPr="001D29A4" w:rsidTr="00F86908">
        <w:trPr>
          <w:trHeight w:val="195"/>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Другие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Функциональные</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Учебные 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Групповые (13)</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Административные помещения:</w:t>
            </w:r>
          </w:p>
          <w:p w:rsid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заведующей (1)</w:t>
            </w:r>
          </w:p>
          <w:p w:rsidR="00FE1B71" w:rsidRDefault="00FE1B71"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proofErr w:type="spellStart"/>
            <w:r>
              <w:rPr>
                <w:rFonts w:ascii="Times New Roman" w:eastAsia="Times New Roman" w:hAnsi="Times New Roman" w:cs="Times New Roman"/>
                <w:sz w:val="24"/>
                <w:szCs w:val="20"/>
                <w:lang w:eastAsia="ru-RU"/>
              </w:rPr>
              <w:t>Метод</w:t>
            </w:r>
            <w:proofErr w:type="gramStart"/>
            <w:r>
              <w:rPr>
                <w:rFonts w:ascii="Times New Roman" w:eastAsia="Times New Roman" w:hAnsi="Times New Roman" w:cs="Times New Roman"/>
                <w:sz w:val="24"/>
                <w:szCs w:val="20"/>
                <w:lang w:eastAsia="ru-RU"/>
              </w:rPr>
              <w:t>.к</w:t>
            </w:r>
            <w:proofErr w:type="gramEnd"/>
            <w:r>
              <w:rPr>
                <w:rFonts w:ascii="Times New Roman" w:eastAsia="Times New Roman" w:hAnsi="Times New Roman" w:cs="Times New Roman"/>
                <w:sz w:val="24"/>
                <w:szCs w:val="20"/>
                <w:lang w:eastAsia="ru-RU"/>
              </w:rPr>
              <w:t>абинет</w:t>
            </w:r>
            <w:proofErr w:type="spellEnd"/>
            <w:r>
              <w:rPr>
                <w:rFonts w:ascii="Times New Roman" w:eastAsia="Times New Roman" w:hAnsi="Times New Roman" w:cs="Times New Roman"/>
                <w:sz w:val="24"/>
                <w:szCs w:val="20"/>
                <w:lang w:eastAsia="ru-RU"/>
              </w:rPr>
              <w:t>(1)</w:t>
            </w:r>
          </w:p>
          <w:p w:rsidR="00FE1B71" w:rsidRPr="001D29A4" w:rsidRDefault="00FE1B71"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 xml:space="preserve">Кабинет </w:t>
            </w:r>
            <w:proofErr w:type="spellStart"/>
            <w:r>
              <w:rPr>
                <w:rFonts w:ascii="Times New Roman" w:eastAsia="Times New Roman" w:hAnsi="Times New Roman" w:cs="Times New Roman"/>
                <w:sz w:val="24"/>
                <w:szCs w:val="20"/>
                <w:lang w:eastAsia="ru-RU"/>
              </w:rPr>
              <w:t>тат</w:t>
            </w:r>
            <w:proofErr w:type="gramStart"/>
            <w:r>
              <w:rPr>
                <w:rFonts w:ascii="Times New Roman" w:eastAsia="Times New Roman" w:hAnsi="Times New Roman" w:cs="Times New Roman"/>
                <w:sz w:val="24"/>
                <w:szCs w:val="20"/>
                <w:lang w:eastAsia="ru-RU"/>
              </w:rPr>
              <w:t>.я</w:t>
            </w:r>
            <w:proofErr w:type="gramEnd"/>
            <w:r>
              <w:rPr>
                <w:rFonts w:ascii="Times New Roman" w:eastAsia="Times New Roman" w:hAnsi="Times New Roman" w:cs="Times New Roman"/>
                <w:sz w:val="24"/>
                <w:szCs w:val="20"/>
                <w:lang w:eastAsia="ru-RU"/>
              </w:rPr>
              <w:t>зыка</w:t>
            </w:r>
            <w:proofErr w:type="spellEnd"/>
            <w:r>
              <w:rPr>
                <w:rFonts w:ascii="Times New Roman" w:eastAsia="Times New Roman" w:hAnsi="Times New Roman" w:cs="Times New Roman"/>
                <w:sz w:val="24"/>
                <w:szCs w:val="20"/>
                <w:lang w:eastAsia="ru-RU"/>
              </w:rPr>
              <w:t xml:space="preserve">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зам</w:t>
            </w:r>
            <w:proofErr w:type="gramStart"/>
            <w:r w:rsidRPr="001D29A4">
              <w:rPr>
                <w:rFonts w:ascii="Times New Roman" w:eastAsia="Times New Roman" w:hAnsi="Times New Roman" w:cs="Times New Roman"/>
                <w:sz w:val="24"/>
                <w:szCs w:val="20"/>
                <w:lang w:eastAsia="ru-RU"/>
              </w:rPr>
              <w:t>.з</w:t>
            </w:r>
            <w:proofErr w:type="gramEnd"/>
            <w:r w:rsidRPr="001D29A4">
              <w:rPr>
                <w:rFonts w:ascii="Times New Roman" w:eastAsia="Times New Roman" w:hAnsi="Times New Roman" w:cs="Times New Roman"/>
                <w:sz w:val="24"/>
                <w:szCs w:val="20"/>
                <w:lang w:eastAsia="ru-RU"/>
              </w:rPr>
              <w:t>аведующей  по АХЧ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Методкабинет (1)</w:t>
            </w:r>
          </w:p>
        </w:tc>
      </w:tr>
      <w:tr w:rsidR="001D29A4" w:rsidRPr="001D29A4" w:rsidTr="00F86908">
        <w:trPr>
          <w:trHeight w:val="1124"/>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Вспомогательные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Пищеблок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Прачечная (1)</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numPr>
                <w:ilvl w:val="0"/>
                <w:numId w:val="3"/>
              </w:numPr>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Иные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Спальни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Раздевалки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Моечная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Санузел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Умывальные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proofErr w:type="spellStart"/>
            <w:r w:rsidRPr="001D29A4">
              <w:rPr>
                <w:rFonts w:ascii="Times New Roman" w:eastAsia="Times New Roman" w:hAnsi="Times New Roman" w:cs="Times New Roman"/>
                <w:sz w:val="24"/>
                <w:szCs w:val="20"/>
                <w:lang w:eastAsia="ru-RU"/>
              </w:rPr>
              <w:t>Электрощитовая</w:t>
            </w:r>
            <w:proofErr w:type="spellEnd"/>
            <w:r w:rsidRPr="001D29A4">
              <w:rPr>
                <w:rFonts w:ascii="Times New Roman" w:eastAsia="Times New Roman" w:hAnsi="Times New Roman" w:cs="Times New Roman"/>
                <w:sz w:val="24"/>
                <w:szCs w:val="20"/>
                <w:lang w:eastAsia="ru-RU"/>
              </w:rPr>
              <w:t xml:space="preserve">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Лестничная клетка (2)  </w:t>
            </w:r>
          </w:p>
        </w:tc>
      </w:tr>
      <w:tr w:rsidR="001D29A4" w:rsidRPr="001D29A4" w:rsidTr="00F86908">
        <w:trPr>
          <w:trHeight w:val="6388"/>
        </w:trPr>
        <w:tc>
          <w:tcPr>
            <w:tcW w:w="2235" w:type="dxa"/>
            <w:shd w:val="clear" w:color="auto" w:fill="FFFFFF"/>
          </w:tcPr>
          <w:p w:rsidR="001D29A4" w:rsidRPr="001D29A4" w:rsidRDefault="001D29A4" w:rsidP="001D29A4">
            <w:pPr>
              <w:tabs>
                <w:tab w:val="left" w:pos="6433"/>
              </w:tabs>
              <w:spacing w:after="0" w:line="276" w:lineRule="auto"/>
              <w:jc w:val="center"/>
              <w:rPr>
                <w:rFonts w:ascii="Times New Roman" w:eastAsia="Times New Roman" w:hAnsi="Times New Roman" w:cs="Times New Roman"/>
                <w:color w:val="00B0F0"/>
                <w:sz w:val="24"/>
                <w:szCs w:val="24"/>
                <w:lang w:eastAsia="ru-RU"/>
              </w:rPr>
            </w:pPr>
            <w:r w:rsidRPr="001D29A4">
              <w:rPr>
                <w:rFonts w:ascii="Times New Roman" w:eastAsia="Times New Roman" w:hAnsi="Times New Roman" w:cs="Times New Roman"/>
                <w:b/>
                <w:color w:val="00B0F0"/>
                <w:sz w:val="24"/>
                <w:szCs w:val="24"/>
                <w:lang w:eastAsia="ru-RU"/>
              </w:rPr>
              <w:lastRenderedPageBreak/>
              <w:t>Результаты образовательной деятельности</w:t>
            </w:r>
          </w:p>
          <w:p w:rsidR="001D29A4" w:rsidRPr="001D29A4" w:rsidRDefault="001D29A4" w:rsidP="001D29A4">
            <w:pPr>
              <w:widowControl w:val="0"/>
              <w:autoSpaceDE w:val="0"/>
              <w:autoSpaceDN w:val="0"/>
              <w:adjustRightInd w:val="0"/>
              <w:spacing w:after="0" w:line="240" w:lineRule="auto"/>
              <w:jc w:val="both"/>
              <w:rPr>
                <w:rFonts w:ascii="Times New Roman" w:eastAsia="Times New Roman" w:hAnsi="Times New Roman" w:cs="Times New Roman"/>
                <w:b/>
                <w:noProof/>
                <w:color w:val="0070C0"/>
                <w:sz w:val="24"/>
                <w:szCs w:val="24"/>
                <w:lang w:eastAsia="ru-RU"/>
              </w:rPr>
            </w:pPr>
          </w:p>
        </w:tc>
        <w:tc>
          <w:tcPr>
            <w:tcW w:w="8221" w:type="dxa"/>
            <w:gridSpan w:val="7"/>
            <w:shd w:val="clear" w:color="auto" w:fill="FFFFFF"/>
          </w:tcPr>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b/>
                <w:bCs/>
                <w:i/>
                <w:iCs/>
                <w:sz w:val="24"/>
                <w:szCs w:val="24"/>
                <w:lang w:eastAsia="ru-RU"/>
              </w:rPr>
              <w:t>При реализации Программы ДОУ проводилась оценка индивидуального развития детей</w:t>
            </w:r>
            <w:r w:rsidRPr="001D29A4">
              <w:rPr>
                <w:rFonts w:ascii="Times New Roman" w:eastAsia="Times New Roman" w:hAnsi="Times New Roman" w:cs="Times New Roman"/>
                <w:sz w:val="24"/>
                <w:szCs w:val="24"/>
                <w:lang w:eastAsia="ru-RU"/>
              </w:rPr>
              <w:t>.</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-Такая оценка проводилась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-Результаты педагогической диагностики (мониторинга) используются  исключительно для решения  образовательных задач.</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 необходимости в ДОУ с письменного разрешения родителей педагогом </w:t>
            </w:r>
            <w:proofErr w:type="gramStart"/>
            <w:r w:rsidRPr="001D29A4">
              <w:rPr>
                <w:rFonts w:ascii="Times New Roman" w:eastAsia="Times New Roman" w:hAnsi="Times New Roman" w:cs="Times New Roman"/>
                <w:sz w:val="24"/>
                <w:szCs w:val="24"/>
                <w:lang w:eastAsia="ru-RU"/>
              </w:rPr>
              <w:t>–п</w:t>
            </w:r>
            <w:proofErr w:type="gramEnd"/>
            <w:r w:rsidRPr="001D29A4">
              <w:rPr>
                <w:rFonts w:ascii="Times New Roman" w:eastAsia="Times New Roman" w:hAnsi="Times New Roman" w:cs="Times New Roman"/>
                <w:sz w:val="24"/>
                <w:szCs w:val="24"/>
                <w:lang w:eastAsia="ru-RU"/>
              </w:rPr>
              <w:t xml:space="preserve">сихологом  проводилась психологическая диагностика развития детей (выявление и изучение индивидуально-психологических особенностей детей). </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 Результаты педагогического анализа показывают преобладание детей </w:t>
            </w:r>
            <w:proofErr w:type="gramStart"/>
            <w:r w:rsidRPr="001D29A4">
              <w:rPr>
                <w:rFonts w:ascii="Times New Roman" w:eastAsia="Times New Roman" w:hAnsi="Times New Roman" w:cs="Times New Roman"/>
                <w:sz w:val="24"/>
                <w:szCs w:val="24"/>
                <w:lang w:eastAsia="ru-RU"/>
              </w:rPr>
              <w:t>с</w:t>
            </w:r>
            <w:proofErr w:type="gramEnd"/>
            <w:r w:rsidRPr="001D29A4">
              <w:rPr>
                <w:rFonts w:ascii="Times New Roman" w:eastAsia="Times New Roman" w:hAnsi="Times New Roman" w:cs="Times New Roman"/>
                <w:sz w:val="24"/>
                <w:szCs w:val="24"/>
                <w:lang w:eastAsia="ru-RU"/>
              </w:rPr>
              <w:t xml:space="preserve"> средним уровнями развития, что говорит об эффективности педагогического процесса в МБДОУ, не смотря на то, что дети пришли 95% из дома,  дошкольные учреждения не посещали.</w:t>
            </w:r>
          </w:p>
          <w:p w:rsidR="001D29A4" w:rsidRPr="001D29A4" w:rsidRDefault="001D29A4" w:rsidP="00FE1B71">
            <w:pPr>
              <w:spacing w:before="100" w:beforeAutospacing="1" w:after="100" w:afterAutospacing="1" w:line="240" w:lineRule="auto"/>
              <w:rPr>
                <w:rFonts w:ascii="Times New Roman" w:eastAsia="Calibri" w:hAnsi="Times New Roman" w:cs="Times New Roman"/>
                <w:sz w:val="24"/>
                <w:szCs w:val="24"/>
              </w:rPr>
            </w:pPr>
            <w:r w:rsidRPr="001D29A4">
              <w:rPr>
                <w:rFonts w:ascii="Times New Roman" w:eastAsia="Times New Roman" w:hAnsi="Times New Roman" w:cs="Times New Roman"/>
                <w:sz w:val="24"/>
                <w:szCs w:val="24"/>
                <w:lang w:eastAsia="ru-RU"/>
              </w:rPr>
              <w:t> </w:t>
            </w:r>
          </w:p>
        </w:tc>
      </w:tr>
      <w:tr w:rsidR="001D29A4" w:rsidRPr="001D29A4" w:rsidTr="00F86908">
        <w:tc>
          <w:tcPr>
            <w:tcW w:w="10456" w:type="dxa"/>
            <w:gridSpan w:val="8"/>
            <w:shd w:val="clear" w:color="auto" w:fill="auto"/>
          </w:tcPr>
          <w:p w:rsidR="001D29A4" w:rsidRPr="001D29A4" w:rsidRDefault="001D29A4" w:rsidP="001D29A4">
            <w:pPr>
              <w:spacing w:after="0" w:line="240" w:lineRule="auto"/>
              <w:rPr>
                <w:rFonts w:ascii="Times New Roman" w:eastAsia="Calibri" w:hAnsi="Times New Roman" w:cs="Times New Roman"/>
                <w:b/>
                <w:color w:val="000000"/>
                <w:sz w:val="24"/>
                <w:szCs w:val="24"/>
                <w:lang w:eastAsia="ru-RU"/>
              </w:rPr>
            </w:pPr>
          </w:p>
          <w:p w:rsidR="001D29A4" w:rsidRPr="001D29A4" w:rsidRDefault="001D29A4" w:rsidP="001D29A4">
            <w:pPr>
              <w:spacing w:after="0" w:line="240" w:lineRule="auto"/>
              <w:ind w:left="34"/>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7. МАТЕРИАЛЬНО-ТЕХНИЧЕСКАЯ  БАЗА ДОУ</w:t>
            </w:r>
          </w:p>
          <w:p w:rsidR="001D29A4" w:rsidRPr="001D29A4" w:rsidRDefault="001D29A4" w:rsidP="001D29A4">
            <w:pPr>
              <w:spacing w:after="0" w:line="240" w:lineRule="auto"/>
              <w:ind w:left="34"/>
              <w:jc w:val="center"/>
              <w:rPr>
                <w:rFonts w:ascii="Times New Roman" w:eastAsia="Calibri" w:hAnsi="Times New Roman" w:cs="Times New Roman"/>
                <w:color w:val="FF0000"/>
                <w:sz w:val="24"/>
                <w:szCs w:val="24"/>
                <w:lang w:eastAsia="ru-RU"/>
              </w:rPr>
            </w:pPr>
          </w:p>
        </w:tc>
      </w:tr>
      <w:tr w:rsidR="001D29A4" w:rsidRPr="001D29A4" w:rsidTr="00F86908">
        <w:trPr>
          <w:trHeight w:val="2330"/>
        </w:trPr>
        <w:tc>
          <w:tcPr>
            <w:tcW w:w="2499" w:type="dxa"/>
            <w:gridSpan w:val="2"/>
            <w:shd w:val="clear" w:color="auto" w:fill="auto"/>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r w:rsidRPr="001D29A4">
              <w:rPr>
                <w:rFonts w:ascii="Times New Roman" w:eastAsia="Times New Roman" w:hAnsi="Times New Roman" w:cs="Times New Roman"/>
                <w:b/>
                <w:color w:val="00B0F0"/>
                <w:sz w:val="24"/>
                <w:szCs w:val="24"/>
                <w:lang/>
              </w:rPr>
              <w:t>Состояние</w:t>
            </w:r>
            <w:r w:rsidR="00FE1B71">
              <w:rPr>
                <w:rFonts w:ascii="Times New Roman" w:eastAsia="Times New Roman" w:hAnsi="Times New Roman" w:cs="Times New Roman"/>
                <w:b/>
                <w:color w:val="00B0F0"/>
                <w:sz w:val="24"/>
                <w:szCs w:val="24"/>
                <w:lang/>
              </w:rPr>
              <w:t xml:space="preserve"> материально-технической базы МБ</w:t>
            </w:r>
            <w:r w:rsidRPr="001D29A4">
              <w:rPr>
                <w:rFonts w:ascii="Times New Roman" w:eastAsia="Times New Roman" w:hAnsi="Times New Roman" w:cs="Times New Roman"/>
                <w:b/>
                <w:color w:val="00B0F0"/>
                <w:sz w:val="24"/>
                <w:szCs w:val="24"/>
                <w:lang/>
              </w:rPr>
              <w:t>ДОУ</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Calibri" w:hAnsi="Times New Roman" w:cs="Times New Roman"/>
                <w:sz w:val="24"/>
                <w:szCs w:val="24"/>
              </w:rPr>
              <w:t xml:space="preserve">  Одним из условий качества образования является совершенствование материально-технической базы. </w:t>
            </w:r>
            <w:r w:rsidRPr="001D29A4">
              <w:rPr>
                <w:rFonts w:ascii="Times New Roman" w:eastAsia="Times New Roman" w:hAnsi="Times New Roman" w:cs="Times New Roman"/>
                <w:sz w:val="24"/>
                <w:szCs w:val="24"/>
                <w:lang w:eastAsia="ru-RU"/>
              </w:rPr>
              <w:t xml:space="preserve">Состояние материально-технической базы ДОУ № </w:t>
            </w:r>
            <w:r w:rsidR="00FE1B71">
              <w:rPr>
                <w:rFonts w:ascii="Times New Roman" w:eastAsia="Times New Roman" w:hAnsi="Times New Roman" w:cs="Times New Roman"/>
                <w:sz w:val="24"/>
                <w:szCs w:val="24"/>
                <w:lang w:eastAsia="ru-RU"/>
              </w:rPr>
              <w:t>114</w:t>
            </w:r>
            <w:r w:rsidRPr="001D29A4">
              <w:rPr>
                <w:rFonts w:ascii="Times New Roman" w:eastAsia="Times New Roman" w:hAnsi="Times New Roman" w:cs="Times New Roman"/>
                <w:sz w:val="24"/>
                <w:szCs w:val="24"/>
                <w:lang w:eastAsia="ru-RU"/>
              </w:rPr>
              <w:t xml:space="preserve"> соответствует педагогическим требованиям, современному уровню образования и санитарным нормам.</w:t>
            </w:r>
          </w:p>
          <w:p w:rsidR="001D29A4" w:rsidRPr="001D29A4" w:rsidRDefault="001D29A4" w:rsidP="001D29A4">
            <w:pPr>
              <w:tabs>
                <w:tab w:val="left" w:pos="5420"/>
              </w:tabs>
              <w:spacing w:after="0" w:line="240" w:lineRule="auto"/>
              <w:ind w:firstLine="513"/>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в каждой группе, в 3 группах и кабинете татарского языка имеются интерактивные доски, цифровой фотоаппарат, копировальная техника. Детский сад оснащен компьютерами, ноутбуками, дающими возможность выполнения современных требований по делопроизводству, документоведению, организации и педагогической деятельности. Разносторонне используются возможности мультимедиа и слайд проектирования.</w:t>
            </w:r>
          </w:p>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tc>
      </w:tr>
    </w:tbl>
    <w:p w:rsidR="001D29A4" w:rsidRPr="001D29A4" w:rsidRDefault="001D29A4" w:rsidP="001D29A4">
      <w:pPr>
        <w:spacing w:after="200" w:line="276" w:lineRule="auto"/>
        <w:rPr>
          <w:rFonts w:ascii="Times New Roman" w:eastAsia="Calibri" w:hAnsi="Times New Roman" w:cs="Times New Roman"/>
          <w:sz w:val="24"/>
          <w:szCs w:val="24"/>
        </w:rPr>
      </w:pP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p>
    <w:p w:rsidR="001D29A4" w:rsidRPr="001D29A4" w:rsidRDefault="001D29A4" w:rsidP="001D29A4">
      <w:pPr>
        <w:spacing w:after="200" w:line="276" w:lineRule="auto"/>
        <w:rPr>
          <w:rFonts w:ascii="Times New Roman" w:eastAsia="Calibri" w:hAnsi="Times New Roman" w:cs="Times New Roman"/>
          <w:sz w:val="24"/>
          <w:szCs w:val="24"/>
        </w:rPr>
      </w:pPr>
    </w:p>
    <w:p w:rsidR="001D29A4" w:rsidRPr="001D29A4" w:rsidRDefault="001D29A4" w:rsidP="001D29A4">
      <w:pPr>
        <w:spacing w:after="200" w:line="276" w:lineRule="auto"/>
        <w:rPr>
          <w:rFonts w:ascii="Times New Roman" w:eastAsia="Calibri" w:hAnsi="Times New Roman" w:cs="Times New Roman"/>
          <w:sz w:val="24"/>
          <w:szCs w:val="24"/>
        </w:rPr>
      </w:pPr>
    </w:p>
    <w:p w:rsidR="00A95673" w:rsidRPr="001D29A4" w:rsidRDefault="00A95673">
      <w:pPr>
        <w:rPr>
          <w:rFonts w:ascii="Times New Roman" w:hAnsi="Times New Roman" w:cs="Times New Roman"/>
          <w:sz w:val="24"/>
          <w:szCs w:val="24"/>
        </w:rPr>
      </w:pPr>
      <w:bookmarkStart w:id="0" w:name="_GoBack"/>
      <w:bookmarkEnd w:id="0"/>
    </w:p>
    <w:sectPr w:rsidR="00A95673" w:rsidRPr="001D29A4" w:rsidSect="00BB4298">
      <w:pgSz w:w="11906" w:h="16838"/>
      <w:pgMar w:top="36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48B8"/>
    <w:multiLevelType w:val="hybridMultilevel"/>
    <w:tmpl w:val="EA1A8F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1750390"/>
    <w:multiLevelType w:val="hybridMultilevel"/>
    <w:tmpl w:val="CC4C3B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1DB5F5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A689C"/>
    <w:rsid w:val="00135524"/>
    <w:rsid w:val="001D29A4"/>
    <w:rsid w:val="002D4C9D"/>
    <w:rsid w:val="003A6D93"/>
    <w:rsid w:val="005950A3"/>
    <w:rsid w:val="00A95673"/>
    <w:rsid w:val="00CA689C"/>
    <w:rsid w:val="00F23687"/>
    <w:rsid w:val="00FE1B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Прямая со стрелкой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368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9</Pages>
  <Words>2113</Words>
  <Characters>12050</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2015-11-26T12:25:00Z</dcterms:created>
  <dcterms:modified xsi:type="dcterms:W3CDTF">2016-02-16T14:23:00Z</dcterms:modified>
</cp:coreProperties>
</file>